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677" w:rsidRPr="00493677" w:rsidRDefault="00493677" w:rsidP="00493677">
      <w:pPr>
        <w:shd w:val="clear" w:color="auto" w:fill="FFFFFF"/>
        <w:spacing w:before="300" w:after="180" w:line="264" w:lineRule="atLeast"/>
        <w:outlineLvl w:val="1"/>
        <w:rPr>
          <w:rFonts w:ascii="Arial Narrow" w:eastAsia="Times New Roman" w:hAnsi="Arial Narrow" w:cs="Arial"/>
          <w:color w:val="313131"/>
          <w:sz w:val="33"/>
          <w:szCs w:val="33"/>
          <w:lang w:eastAsia="en-GB" w:bidi="kn-IN"/>
        </w:rPr>
      </w:pPr>
      <w:r w:rsidRPr="00493677">
        <w:rPr>
          <w:rFonts w:ascii="Arial Narrow" w:eastAsia="Times New Roman" w:hAnsi="Arial Narrow" w:cs="Arial"/>
          <w:color w:val="313131"/>
          <w:sz w:val="33"/>
          <w:szCs w:val="33"/>
          <w:lang w:eastAsia="en-GB" w:bidi="kn-IN"/>
        </w:rPr>
        <w:t>Ten Key Points Regarding SLT</w:t>
      </w:r>
    </w:p>
    <w:p w:rsidR="00493677" w:rsidRPr="00493677" w:rsidRDefault="00493677" w:rsidP="00493677">
      <w:pPr>
        <w:shd w:val="clear" w:color="auto" w:fill="FFFFFF"/>
        <w:spacing w:before="300" w:after="180" w:line="264" w:lineRule="atLeast"/>
        <w:outlineLvl w:val="2"/>
        <w:rPr>
          <w:rFonts w:ascii="Arial Narrow" w:eastAsia="Times New Roman" w:hAnsi="Arial Narrow" w:cs="Arial"/>
          <w:color w:val="313131"/>
          <w:sz w:val="29"/>
          <w:szCs w:val="29"/>
          <w:lang w:eastAsia="en-GB" w:bidi="kn-IN"/>
        </w:rPr>
      </w:pPr>
      <w:r w:rsidRPr="00493677">
        <w:rPr>
          <w:rFonts w:ascii="Arial Narrow" w:eastAsia="Times New Roman" w:hAnsi="Arial Narrow" w:cs="Arial"/>
          <w:color w:val="313131"/>
          <w:sz w:val="29"/>
          <w:szCs w:val="29"/>
          <w:lang w:eastAsia="en-GB" w:bidi="kn-IN"/>
        </w:rPr>
        <w:t>1. Selectivity and Minimal Damage of Target Tissue</w:t>
      </w:r>
    </w:p>
    <w:p w:rsidR="00493677" w:rsidRPr="00493677" w:rsidRDefault="00493677" w:rsidP="00493677">
      <w:pPr>
        <w:shd w:val="clear" w:color="auto" w:fill="FFFFFF"/>
        <w:spacing w:before="60" w:after="360" w:line="420" w:lineRule="atLeast"/>
        <w:rPr>
          <w:rFonts w:ascii="Arial" w:eastAsia="Times New Roman" w:hAnsi="Arial" w:cs="Arial"/>
          <w:color w:val="444444"/>
          <w:sz w:val="18"/>
          <w:szCs w:val="18"/>
          <w:lang w:eastAsia="en-GB" w:bidi="kn-IN"/>
        </w:rPr>
      </w:pPr>
      <w:r w:rsidRPr="00493677">
        <w:rPr>
          <w:rFonts w:ascii="Arial" w:eastAsia="Times New Roman" w:hAnsi="Arial" w:cs="Arial"/>
          <w:color w:val="444444"/>
          <w:sz w:val="18"/>
          <w:szCs w:val="18"/>
          <w:lang w:eastAsia="en-GB" w:bidi="kn-IN"/>
        </w:rPr>
        <w:t xml:space="preserve">The frequency doubled </w:t>
      </w:r>
      <w:proofErr w:type="spellStart"/>
      <w:r w:rsidRPr="00493677">
        <w:rPr>
          <w:rFonts w:ascii="Arial" w:eastAsia="Times New Roman" w:hAnsi="Arial" w:cs="Arial"/>
          <w:color w:val="444444"/>
          <w:sz w:val="18"/>
          <w:szCs w:val="18"/>
          <w:lang w:eastAsia="en-GB" w:bidi="kn-IN"/>
        </w:rPr>
        <w:t>Nd</w:t>
      </w:r>
      <w:proofErr w:type="gramStart"/>
      <w:r w:rsidRPr="00493677">
        <w:rPr>
          <w:rFonts w:ascii="Arial" w:eastAsia="Times New Roman" w:hAnsi="Arial" w:cs="Arial"/>
          <w:color w:val="444444"/>
          <w:sz w:val="18"/>
          <w:szCs w:val="18"/>
          <w:lang w:eastAsia="en-GB" w:bidi="kn-IN"/>
        </w:rPr>
        <w:t>:YAG</w:t>
      </w:r>
      <w:proofErr w:type="spellEnd"/>
      <w:proofErr w:type="gramEnd"/>
      <w:r w:rsidRPr="00493677">
        <w:rPr>
          <w:rFonts w:ascii="Arial" w:eastAsia="Times New Roman" w:hAnsi="Arial" w:cs="Arial"/>
          <w:color w:val="444444"/>
          <w:sz w:val="18"/>
          <w:szCs w:val="18"/>
          <w:lang w:eastAsia="en-GB" w:bidi="kn-IN"/>
        </w:rPr>
        <w:t xml:space="preserve"> laser used in the SLT platform utilizes a wavelength of 532 nm, a spot size of 400 microns, and a pulse duration of 3 nanoseconds. These parameters allow for the selective absorption of laser energy by pigment-containing </w:t>
      </w:r>
      <w:proofErr w:type="spellStart"/>
      <w:r w:rsidRPr="00493677">
        <w:rPr>
          <w:rFonts w:ascii="Arial" w:eastAsia="Times New Roman" w:hAnsi="Arial" w:cs="Arial"/>
          <w:color w:val="444444"/>
          <w:sz w:val="18"/>
          <w:szCs w:val="18"/>
          <w:lang w:eastAsia="en-GB" w:bidi="kn-IN"/>
        </w:rPr>
        <w:t>chromophores</w:t>
      </w:r>
      <w:proofErr w:type="spellEnd"/>
      <w:r w:rsidRPr="00493677">
        <w:rPr>
          <w:rFonts w:ascii="Arial" w:eastAsia="Times New Roman" w:hAnsi="Arial" w:cs="Arial"/>
          <w:color w:val="444444"/>
          <w:sz w:val="18"/>
          <w:szCs w:val="18"/>
          <w:lang w:eastAsia="en-GB" w:bidi="kn-IN"/>
        </w:rPr>
        <w:t xml:space="preserve"> in the </w:t>
      </w:r>
      <w:proofErr w:type="spellStart"/>
      <w:r w:rsidRPr="00493677">
        <w:rPr>
          <w:rFonts w:ascii="Arial" w:eastAsia="Times New Roman" w:hAnsi="Arial" w:cs="Arial"/>
          <w:color w:val="444444"/>
          <w:sz w:val="18"/>
          <w:szCs w:val="18"/>
          <w:lang w:eastAsia="en-GB" w:bidi="kn-IN"/>
        </w:rPr>
        <w:t>trabecular</w:t>
      </w:r>
      <w:proofErr w:type="spellEnd"/>
      <w:r w:rsidRPr="00493677">
        <w:rPr>
          <w:rFonts w:ascii="Arial" w:eastAsia="Times New Roman" w:hAnsi="Arial" w:cs="Arial"/>
          <w:color w:val="444444"/>
          <w:sz w:val="18"/>
          <w:szCs w:val="18"/>
          <w:lang w:eastAsia="en-GB" w:bidi="kn-IN"/>
        </w:rPr>
        <w:t xml:space="preserve"> meshwork.</w:t>
      </w:r>
      <w:r w:rsidRPr="00493677">
        <w:rPr>
          <w:rFonts w:ascii="Arial" w:eastAsia="Times New Roman" w:hAnsi="Arial" w:cs="Arial"/>
          <w:color w:val="444444"/>
          <w:sz w:val="15"/>
          <w:szCs w:val="15"/>
          <w:vertAlign w:val="superscript"/>
          <w:lang w:eastAsia="en-GB" w:bidi="kn-IN"/>
        </w:rPr>
        <w:t>1</w:t>
      </w:r>
      <w:r w:rsidRPr="00493677">
        <w:rPr>
          <w:rFonts w:ascii="Arial" w:eastAsia="Times New Roman" w:hAnsi="Arial" w:cs="Arial"/>
          <w:color w:val="444444"/>
          <w:sz w:val="18"/>
          <w:szCs w:val="18"/>
          <w:lang w:eastAsia="en-GB" w:bidi="kn-IN"/>
        </w:rPr>
        <w:t xml:space="preserve"> This limits the amount of laser energy absorbed and its spread to adjacent tissue, and prevents the thermal damage (</w:t>
      </w:r>
      <w:proofErr w:type="spellStart"/>
      <w:r w:rsidRPr="00493677">
        <w:rPr>
          <w:rFonts w:ascii="Arial" w:eastAsia="Times New Roman" w:hAnsi="Arial" w:cs="Arial"/>
          <w:color w:val="444444"/>
          <w:sz w:val="18"/>
          <w:szCs w:val="18"/>
          <w:lang w:eastAsia="en-GB" w:bidi="kn-IN"/>
        </w:rPr>
        <w:t>coagulative</w:t>
      </w:r>
      <w:proofErr w:type="spellEnd"/>
      <w:r w:rsidRPr="00493677">
        <w:rPr>
          <w:rFonts w:ascii="Arial" w:eastAsia="Times New Roman" w:hAnsi="Arial" w:cs="Arial"/>
          <w:color w:val="444444"/>
          <w:sz w:val="18"/>
          <w:szCs w:val="18"/>
          <w:lang w:eastAsia="en-GB" w:bidi="kn-IN"/>
        </w:rPr>
        <w:t xml:space="preserve"> necrosis) seen with the use of an argon laser.</w:t>
      </w:r>
    </w:p>
    <w:p w:rsidR="00493677" w:rsidRPr="00493677" w:rsidRDefault="00493677" w:rsidP="00493677">
      <w:pPr>
        <w:shd w:val="clear" w:color="auto" w:fill="FFFFFF"/>
        <w:spacing w:before="60" w:after="360" w:line="420" w:lineRule="atLeast"/>
        <w:rPr>
          <w:rFonts w:ascii="Arial" w:eastAsia="Times New Roman" w:hAnsi="Arial" w:cs="Arial"/>
          <w:color w:val="444444"/>
          <w:sz w:val="18"/>
          <w:szCs w:val="18"/>
          <w:lang w:eastAsia="en-GB" w:bidi="kn-IN"/>
        </w:rPr>
      </w:pPr>
      <w:r w:rsidRPr="00493677">
        <w:rPr>
          <w:rFonts w:ascii="Arial" w:eastAsia="Times New Roman" w:hAnsi="Arial" w:cs="Arial"/>
          <w:b/>
          <w:bCs/>
          <w:color w:val="444444"/>
          <w:sz w:val="18"/>
          <w:lang w:eastAsia="en-GB" w:bidi="kn-IN"/>
        </w:rPr>
        <w:t xml:space="preserve">Dr. Robert </w:t>
      </w:r>
      <w:proofErr w:type="spellStart"/>
      <w:r w:rsidRPr="00493677">
        <w:rPr>
          <w:rFonts w:ascii="Arial" w:eastAsia="Times New Roman" w:hAnsi="Arial" w:cs="Arial"/>
          <w:b/>
          <w:bCs/>
          <w:color w:val="444444"/>
          <w:sz w:val="18"/>
          <w:lang w:eastAsia="en-GB" w:bidi="kn-IN"/>
        </w:rPr>
        <w:t>Noecker</w:t>
      </w:r>
      <w:proofErr w:type="spellEnd"/>
      <w:r w:rsidRPr="00493677">
        <w:rPr>
          <w:rFonts w:ascii="Arial" w:eastAsia="Times New Roman" w:hAnsi="Arial" w:cs="Arial"/>
          <w:color w:val="444444"/>
          <w:sz w:val="18"/>
          <w:szCs w:val="18"/>
          <w:lang w:eastAsia="en-GB" w:bidi="kn-IN"/>
        </w:rPr>
        <w:t xml:space="preserve"> published some of the original histological comparisons of ALT and SLT</w:t>
      </w:r>
      <w:proofErr w:type="gramStart"/>
      <w:r w:rsidRPr="00493677">
        <w:rPr>
          <w:rFonts w:ascii="Arial" w:eastAsia="Times New Roman" w:hAnsi="Arial" w:cs="Arial"/>
          <w:color w:val="444444"/>
          <w:sz w:val="18"/>
          <w:szCs w:val="18"/>
          <w:lang w:eastAsia="en-GB" w:bidi="kn-IN"/>
        </w:rPr>
        <w:t>,</w:t>
      </w:r>
      <w:r w:rsidRPr="00493677">
        <w:rPr>
          <w:rFonts w:ascii="Arial" w:eastAsia="Times New Roman" w:hAnsi="Arial" w:cs="Arial"/>
          <w:color w:val="444444"/>
          <w:sz w:val="15"/>
          <w:szCs w:val="15"/>
          <w:vertAlign w:val="superscript"/>
          <w:lang w:eastAsia="en-GB" w:bidi="kn-IN"/>
        </w:rPr>
        <w:t>2</w:t>
      </w:r>
      <w:proofErr w:type="gramEnd"/>
      <w:r w:rsidRPr="00493677">
        <w:rPr>
          <w:rFonts w:ascii="Arial" w:eastAsia="Times New Roman" w:hAnsi="Arial" w:cs="Arial"/>
          <w:color w:val="444444"/>
          <w:sz w:val="18"/>
          <w:szCs w:val="18"/>
          <w:lang w:eastAsia="en-GB" w:bidi="kn-IN"/>
        </w:rPr>
        <w:t xml:space="preserve"> and notes, "In terms of SLT, the pulse duration is very short, so it’s below the thermal relaxation time and there is really no appreciable heating occurring in the cells that are targeted. At the other extreme is ALT, which is applied for a relatively long duration of time. As we’ve seen in scanning electron micrographs, this causes </w:t>
      </w:r>
      <w:proofErr w:type="spellStart"/>
      <w:r w:rsidRPr="00493677">
        <w:rPr>
          <w:rFonts w:ascii="Arial" w:eastAsia="Times New Roman" w:hAnsi="Arial" w:cs="Arial"/>
          <w:color w:val="444444"/>
          <w:sz w:val="18"/>
          <w:szCs w:val="18"/>
          <w:lang w:eastAsia="en-GB" w:bidi="kn-IN"/>
        </w:rPr>
        <w:t>coagulative</w:t>
      </w:r>
      <w:proofErr w:type="spellEnd"/>
      <w:r w:rsidRPr="00493677">
        <w:rPr>
          <w:rFonts w:ascii="Arial" w:eastAsia="Times New Roman" w:hAnsi="Arial" w:cs="Arial"/>
          <w:color w:val="444444"/>
          <w:sz w:val="18"/>
          <w:szCs w:val="18"/>
          <w:lang w:eastAsia="en-GB" w:bidi="kn-IN"/>
        </w:rPr>
        <w:t xml:space="preserve"> necrosis, which leads eventually to formation of PAS (peripheral anterior </w:t>
      </w:r>
      <w:proofErr w:type="spellStart"/>
      <w:r w:rsidRPr="00493677">
        <w:rPr>
          <w:rFonts w:ascii="Arial" w:eastAsia="Times New Roman" w:hAnsi="Arial" w:cs="Arial"/>
          <w:color w:val="444444"/>
          <w:sz w:val="18"/>
          <w:szCs w:val="18"/>
          <w:lang w:eastAsia="en-GB" w:bidi="kn-IN"/>
        </w:rPr>
        <w:t>synechiae</w:t>
      </w:r>
      <w:proofErr w:type="spellEnd"/>
      <w:r w:rsidRPr="00493677">
        <w:rPr>
          <w:rFonts w:ascii="Arial" w:eastAsia="Times New Roman" w:hAnsi="Arial" w:cs="Arial"/>
          <w:color w:val="444444"/>
          <w:sz w:val="18"/>
          <w:szCs w:val="18"/>
          <w:lang w:eastAsia="en-GB" w:bidi="kn-IN"/>
        </w:rPr>
        <w:t>). Even with MLT (</w:t>
      </w:r>
      <w:proofErr w:type="spellStart"/>
      <w:r w:rsidRPr="00493677">
        <w:rPr>
          <w:rFonts w:ascii="Arial" w:eastAsia="Times New Roman" w:hAnsi="Arial" w:cs="Arial"/>
          <w:color w:val="444444"/>
          <w:sz w:val="18"/>
          <w:szCs w:val="18"/>
          <w:lang w:eastAsia="en-GB" w:bidi="kn-IN"/>
        </w:rPr>
        <w:t>micropulse</w:t>
      </w:r>
      <w:proofErr w:type="spellEnd"/>
      <w:r w:rsidRPr="00493677">
        <w:rPr>
          <w:rFonts w:ascii="Arial" w:eastAsia="Times New Roman" w:hAnsi="Arial" w:cs="Arial"/>
          <w:color w:val="444444"/>
          <w:sz w:val="18"/>
          <w:szCs w:val="18"/>
          <w:lang w:eastAsia="en-GB" w:bidi="kn-IN"/>
        </w:rPr>
        <w:t xml:space="preserve"> laser </w:t>
      </w:r>
      <w:proofErr w:type="spellStart"/>
      <w:r w:rsidRPr="00493677">
        <w:rPr>
          <w:rFonts w:ascii="Arial" w:eastAsia="Times New Roman" w:hAnsi="Arial" w:cs="Arial"/>
          <w:color w:val="444444"/>
          <w:sz w:val="18"/>
          <w:szCs w:val="18"/>
          <w:lang w:eastAsia="en-GB" w:bidi="kn-IN"/>
        </w:rPr>
        <w:t>trabeculoplasty</w:t>
      </w:r>
      <w:proofErr w:type="spellEnd"/>
      <w:r w:rsidRPr="00493677">
        <w:rPr>
          <w:rFonts w:ascii="Arial" w:eastAsia="Times New Roman" w:hAnsi="Arial" w:cs="Arial"/>
          <w:color w:val="444444"/>
          <w:sz w:val="18"/>
          <w:szCs w:val="18"/>
          <w:lang w:eastAsia="en-GB" w:bidi="kn-IN"/>
        </w:rPr>
        <w:t xml:space="preserve">), which has intermittent pulsing, there is still the potential for heat-related damage and </w:t>
      </w:r>
      <w:proofErr w:type="spellStart"/>
      <w:r w:rsidRPr="00493677">
        <w:rPr>
          <w:rFonts w:ascii="Arial" w:eastAsia="Times New Roman" w:hAnsi="Arial" w:cs="Arial"/>
          <w:color w:val="444444"/>
          <w:sz w:val="18"/>
          <w:szCs w:val="18"/>
          <w:lang w:eastAsia="en-GB" w:bidi="kn-IN"/>
        </w:rPr>
        <w:t>coagulative</w:t>
      </w:r>
      <w:proofErr w:type="spellEnd"/>
      <w:r w:rsidRPr="00493677">
        <w:rPr>
          <w:rFonts w:ascii="Arial" w:eastAsia="Times New Roman" w:hAnsi="Arial" w:cs="Arial"/>
          <w:color w:val="444444"/>
          <w:sz w:val="18"/>
          <w:szCs w:val="18"/>
          <w:lang w:eastAsia="en-GB" w:bidi="kn-IN"/>
        </w:rPr>
        <w:t xml:space="preserve"> necrosis.”</w:t>
      </w:r>
    </w:p>
    <w:p w:rsidR="00493677" w:rsidRPr="00493677" w:rsidRDefault="00493677" w:rsidP="00493677">
      <w:pPr>
        <w:shd w:val="clear" w:color="auto" w:fill="FFFFFF"/>
        <w:spacing w:before="300" w:after="180" w:line="264" w:lineRule="atLeast"/>
        <w:outlineLvl w:val="2"/>
        <w:rPr>
          <w:rFonts w:ascii="Arial Narrow" w:eastAsia="Times New Roman" w:hAnsi="Arial Narrow" w:cs="Arial"/>
          <w:color w:val="313131"/>
          <w:sz w:val="29"/>
          <w:szCs w:val="29"/>
          <w:lang w:eastAsia="en-GB" w:bidi="kn-IN"/>
        </w:rPr>
      </w:pPr>
      <w:r w:rsidRPr="00493677">
        <w:rPr>
          <w:rFonts w:ascii="Arial Narrow" w:eastAsia="Times New Roman" w:hAnsi="Arial Narrow" w:cs="Arial"/>
          <w:color w:val="313131"/>
          <w:sz w:val="29"/>
          <w:szCs w:val="29"/>
          <w:lang w:eastAsia="en-GB" w:bidi="kn-IN"/>
        </w:rPr>
        <w:t xml:space="preserve">2. Mechanism of Action: </w:t>
      </w:r>
      <w:proofErr w:type="spellStart"/>
      <w:r w:rsidRPr="00493677">
        <w:rPr>
          <w:rFonts w:ascii="Arial Narrow" w:eastAsia="Times New Roman" w:hAnsi="Arial Narrow" w:cs="Arial"/>
          <w:color w:val="313131"/>
          <w:sz w:val="29"/>
          <w:szCs w:val="29"/>
          <w:lang w:eastAsia="en-GB" w:bidi="kn-IN"/>
        </w:rPr>
        <w:t>Trabecular</w:t>
      </w:r>
      <w:proofErr w:type="spellEnd"/>
      <w:r w:rsidRPr="00493677">
        <w:rPr>
          <w:rFonts w:ascii="Arial Narrow" w:eastAsia="Times New Roman" w:hAnsi="Arial Narrow" w:cs="Arial"/>
          <w:color w:val="313131"/>
          <w:sz w:val="29"/>
          <w:szCs w:val="29"/>
          <w:lang w:eastAsia="en-GB" w:bidi="kn-IN"/>
        </w:rPr>
        <w:t xml:space="preserve"> Outflow</w:t>
      </w:r>
    </w:p>
    <w:p w:rsidR="00493677" w:rsidRPr="00493677" w:rsidRDefault="00493677" w:rsidP="00493677">
      <w:pPr>
        <w:shd w:val="clear" w:color="auto" w:fill="FFFFFF"/>
        <w:spacing w:before="60" w:after="360" w:line="420" w:lineRule="atLeast"/>
        <w:rPr>
          <w:rFonts w:ascii="Arial" w:eastAsia="Times New Roman" w:hAnsi="Arial" w:cs="Arial"/>
          <w:color w:val="444444"/>
          <w:sz w:val="18"/>
          <w:szCs w:val="18"/>
          <w:lang w:eastAsia="en-GB" w:bidi="kn-IN"/>
        </w:rPr>
      </w:pPr>
      <w:r w:rsidRPr="00493677">
        <w:rPr>
          <w:rFonts w:ascii="Arial" w:eastAsia="Times New Roman" w:hAnsi="Arial" w:cs="Arial"/>
          <w:color w:val="444444"/>
          <w:sz w:val="18"/>
          <w:lang w:eastAsia="en-GB" w:bidi="kn-IN"/>
        </w:rPr>
        <w:t xml:space="preserve">Laser </w:t>
      </w:r>
      <w:proofErr w:type="spellStart"/>
      <w:r w:rsidRPr="00493677">
        <w:rPr>
          <w:rFonts w:ascii="Arial" w:eastAsia="Times New Roman" w:hAnsi="Arial" w:cs="Arial"/>
          <w:color w:val="444444"/>
          <w:sz w:val="18"/>
          <w:lang w:eastAsia="en-GB" w:bidi="kn-IN"/>
        </w:rPr>
        <w:t>trabeculoplasty</w:t>
      </w:r>
      <w:proofErr w:type="spellEnd"/>
      <w:r w:rsidRPr="00493677">
        <w:rPr>
          <w:rFonts w:ascii="Arial" w:eastAsia="Times New Roman" w:hAnsi="Arial" w:cs="Arial"/>
          <w:color w:val="444444"/>
          <w:sz w:val="18"/>
          <w:lang w:eastAsia="en-GB" w:bidi="kn-IN"/>
        </w:rPr>
        <w:t xml:space="preserve"> is one of the few glaucoma treatments that</w:t>
      </w:r>
      <w:r w:rsidRPr="00493677">
        <w:rPr>
          <w:rFonts w:ascii="Arial" w:eastAsia="Times New Roman" w:hAnsi="Arial" w:cs="Arial"/>
          <w:color w:val="444444"/>
          <w:sz w:val="18"/>
          <w:szCs w:val="18"/>
          <w:lang w:eastAsia="en-GB" w:bidi="kn-IN"/>
        </w:rPr>
        <w:t xml:space="preserve"> address the key problem in open-angle </w:t>
      </w:r>
      <w:proofErr w:type="spellStart"/>
      <w:r w:rsidRPr="00493677">
        <w:rPr>
          <w:rFonts w:ascii="Arial" w:eastAsia="Times New Roman" w:hAnsi="Arial" w:cs="Arial"/>
          <w:color w:val="444444"/>
          <w:sz w:val="18"/>
          <w:szCs w:val="18"/>
          <w:lang w:eastAsia="en-GB" w:bidi="kn-IN"/>
        </w:rPr>
        <w:t>glaucomas</w:t>
      </w:r>
      <w:proofErr w:type="spellEnd"/>
      <w:r w:rsidRPr="00493677">
        <w:rPr>
          <w:rFonts w:ascii="Arial" w:eastAsia="Times New Roman" w:hAnsi="Arial" w:cs="Arial"/>
          <w:color w:val="444444"/>
          <w:sz w:val="18"/>
          <w:szCs w:val="18"/>
          <w:lang w:eastAsia="en-GB" w:bidi="kn-IN"/>
        </w:rPr>
        <w:t xml:space="preserve">: decreased </w:t>
      </w:r>
      <w:proofErr w:type="spellStart"/>
      <w:r w:rsidRPr="00493677">
        <w:rPr>
          <w:rFonts w:ascii="Arial" w:eastAsia="Times New Roman" w:hAnsi="Arial" w:cs="Arial"/>
          <w:color w:val="444444"/>
          <w:sz w:val="18"/>
          <w:szCs w:val="18"/>
          <w:lang w:eastAsia="en-GB" w:bidi="kn-IN"/>
        </w:rPr>
        <w:t>trabecular</w:t>
      </w:r>
      <w:proofErr w:type="spellEnd"/>
      <w:r w:rsidRPr="00493677">
        <w:rPr>
          <w:rFonts w:ascii="Arial" w:eastAsia="Times New Roman" w:hAnsi="Arial" w:cs="Arial"/>
          <w:color w:val="444444"/>
          <w:sz w:val="18"/>
          <w:szCs w:val="18"/>
          <w:lang w:eastAsia="en-GB" w:bidi="kn-IN"/>
        </w:rPr>
        <w:t xml:space="preserve"> outflow facility. There are several theories of how it exerts this effect, but it is agreed that this is a biologic response.</w:t>
      </w:r>
    </w:p>
    <w:p w:rsidR="00493677" w:rsidRPr="00493677" w:rsidRDefault="00493677" w:rsidP="00493677">
      <w:pPr>
        <w:shd w:val="clear" w:color="auto" w:fill="FFFFFF"/>
        <w:spacing w:before="60" w:after="360" w:line="420" w:lineRule="atLeast"/>
        <w:rPr>
          <w:rFonts w:ascii="Arial" w:eastAsia="Times New Roman" w:hAnsi="Arial" w:cs="Arial"/>
          <w:color w:val="444444"/>
          <w:sz w:val="18"/>
          <w:szCs w:val="18"/>
          <w:lang w:eastAsia="en-GB" w:bidi="kn-IN"/>
        </w:rPr>
      </w:pPr>
      <w:r w:rsidRPr="00493677">
        <w:rPr>
          <w:rFonts w:ascii="Arial" w:eastAsia="Times New Roman" w:hAnsi="Arial" w:cs="Arial"/>
          <w:b/>
          <w:bCs/>
          <w:color w:val="444444"/>
          <w:sz w:val="18"/>
          <w:lang w:eastAsia="en-GB" w:bidi="kn-IN"/>
        </w:rPr>
        <w:t>Dr. Jorge Alvarado</w:t>
      </w:r>
      <w:r w:rsidRPr="00493677">
        <w:rPr>
          <w:rFonts w:ascii="Arial" w:eastAsia="Times New Roman" w:hAnsi="Arial" w:cs="Arial"/>
          <w:color w:val="444444"/>
          <w:sz w:val="18"/>
          <w:szCs w:val="18"/>
          <w:lang w:eastAsia="en-GB" w:bidi="kn-IN"/>
        </w:rPr>
        <w:t xml:space="preserve"> is on the forefront of basic science research of aqueous outflow and has published several studies on the effects of selective laser trabeculoplasty</w:t>
      </w:r>
      <w:r w:rsidRPr="00493677">
        <w:rPr>
          <w:rFonts w:ascii="Arial" w:eastAsia="Times New Roman" w:hAnsi="Arial" w:cs="Arial"/>
          <w:color w:val="444444"/>
          <w:sz w:val="15"/>
          <w:szCs w:val="15"/>
          <w:vertAlign w:val="superscript"/>
          <w:lang w:eastAsia="en-GB" w:bidi="kn-IN"/>
        </w:rPr>
        <w:t>3–6</w:t>
      </w:r>
      <w:r w:rsidRPr="00493677">
        <w:rPr>
          <w:rFonts w:ascii="Arial" w:eastAsia="Times New Roman" w:hAnsi="Arial" w:cs="Arial"/>
          <w:color w:val="444444"/>
          <w:sz w:val="18"/>
          <w:szCs w:val="18"/>
          <w:lang w:eastAsia="en-GB" w:bidi="kn-IN"/>
        </w:rPr>
        <w:t xml:space="preserve">: “The laser recruits </w:t>
      </w:r>
      <w:proofErr w:type="spellStart"/>
      <w:r w:rsidRPr="00493677">
        <w:rPr>
          <w:rFonts w:ascii="Arial" w:eastAsia="Times New Roman" w:hAnsi="Arial" w:cs="Arial"/>
          <w:color w:val="444444"/>
          <w:sz w:val="18"/>
          <w:szCs w:val="18"/>
          <w:lang w:eastAsia="en-GB" w:bidi="kn-IN"/>
        </w:rPr>
        <w:t>monocytes</w:t>
      </w:r>
      <w:proofErr w:type="spellEnd"/>
      <w:r w:rsidRPr="00493677">
        <w:rPr>
          <w:rFonts w:ascii="Arial" w:eastAsia="Times New Roman" w:hAnsi="Arial" w:cs="Arial"/>
          <w:color w:val="444444"/>
          <w:sz w:val="18"/>
          <w:szCs w:val="18"/>
          <w:lang w:eastAsia="en-GB" w:bidi="kn-IN"/>
        </w:rPr>
        <w:t xml:space="preserve"> to the </w:t>
      </w:r>
      <w:proofErr w:type="spellStart"/>
      <w:r w:rsidRPr="00493677">
        <w:rPr>
          <w:rFonts w:ascii="Arial" w:eastAsia="Times New Roman" w:hAnsi="Arial" w:cs="Arial"/>
          <w:color w:val="444444"/>
          <w:sz w:val="18"/>
          <w:szCs w:val="18"/>
          <w:lang w:eastAsia="en-GB" w:bidi="kn-IN"/>
        </w:rPr>
        <w:t>lasering</w:t>
      </w:r>
      <w:proofErr w:type="spellEnd"/>
      <w:r w:rsidRPr="00493677">
        <w:rPr>
          <w:rFonts w:ascii="Arial" w:eastAsia="Times New Roman" w:hAnsi="Arial" w:cs="Arial"/>
          <w:color w:val="444444"/>
          <w:sz w:val="18"/>
          <w:szCs w:val="18"/>
          <w:lang w:eastAsia="en-GB" w:bidi="kn-IN"/>
        </w:rPr>
        <w:t xml:space="preserve"> site in the outflow pathway. These </w:t>
      </w:r>
      <w:proofErr w:type="spellStart"/>
      <w:r w:rsidRPr="00493677">
        <w:rPr>
          <w:rFonts w:ascii="Arial" w:eastAsia="Times New Roman" w:hAnsi="Arial" w:cs="Arial"/>
          <w:color w:val="444444"/>
          <w:sz w:val="18"/>
          <w:szCs w:val="18"/>
          <w:lang w:eastAsia="en-GB" w:bidi="kn-IN"/>
        </w:rPr>
        <w:t>monocytes</w:t>
      </w:r>
      <w:proofErr w:type="spellEnd"/>
      <w:r w:rsidRPr="00493677">
        <w:rPr>
          <w:rFonts w:ascii="Arial" w:eastAsia="Times New Roman" w:hAnsi="Arial" w:cs="Arial"/>
          <w:color w:val="444444"/>
          <w:sz w:val="18"/>
          <w:szCs w:val="18"/>
          <w:lang w:eastAsia="en-GB" w:bidi="kn-IN"/>
        </w:rPr>
        <w:t xml:space="preserve"> become macrophages and may be a mechanism for clearing the system from obstructive particulate matter. In addition, the laser initiates a </w:t>
      </w:r>
      <w:proofErr w:type="spellStart"/>
      <w:r w:rsidRPr="00493677">
        <w:rPr>
          <w:rFonts w:ascii="Arial" w:eastAsia="Times New Roman" w:hAnsi="Arial" w:cs="Arial"/>
          <w:color w:val="444444"/>
          <w:sz w:val="18"/>
          <w:szCs w:val="18"/>
          <w:lang w:eastAsia="en-GB" w:bidi="kn-IN"/>
        </w:rPr>
        <w:t>signaling</w:t>
      </w:r>
      <w:proofErr w:type="spellEnd"/>
      <w:r w:rsidRPr="00493677">
        <w:rPr>
          <w:rFonts w:ascii="Arial" w:eastAsia="Times New Roman" w:hAnsi="Arial" w:cs="Arial"/>
          <w:color w:val="444444"/>
          <w:sz w:val="18"/>
          <w:szCs w:val="18"/>
          <w:lang w:eastAsia="en-GB" w:bidi="kn-IN"/>
        </w:rPr>
        <w:t xml:space="preserve"> system involving key factors such as cytokines released by the </w:t>
      </w:r>
      <w:proofErr w:type="spellStart"/>
      <w:r w:rsidRPr="00493677">
        <w:rPr>
          <w:rFonts w:ascii="Arial" w:eastAsia="Times New Roman" w:hAnsi="Arial" w:cs="Arial"/>
          <w:color w:val="444444"/>
          <w:sz w:val="18"/>
          <w:szCs w:val="18"/>
          <w:lang w:eastAsia="en-GB" w:bidi="kn-IN"/>
        </w:rPr>
        <w:t>trabecular</w:t>
      </w:r>
      <w:proofErr w:type="spellEnd"/>
      <w:r w:rsidRPr="00493677">
        <w:rPr>
          <w:rFonts w:ascii="Arial" w:eastAsia="Times New Roman" w:hAnsi="Arial" w:cs="Arial"/>
          <w:color w:val="444444"/>
          <w:sz w:val="18"/>
          <w:szCs w:val="18"/>
          <w:lang w:eastAsia="en-GB" w:bidi="kn-IN"/>
        </w:rPr>
        <w:t xml:space="preserve"> meshwork endothelial cells. These factors move with the aqueous and then bind to the outflow barrier, which is formed by the </w:t>
      </w:r>
      <w:proofErr w:type="spellStart"/>
      <w:r w:rsidRPr="00493677">
        <w:rPr>
          <w:rFonts w:ascii="Arial" w:eastAsia="Times New Roman" w:hAnsi="Arial" w:cs="Arial"/>
          <w:color w:val="444444"/>
          <w:sz w:val="18"/>
          <w:szCs w:val="18"/>
          <w:lang w:eastAsia="en-GB" w:bidi="kn-IN"/>
        </w:rPr>
        <w:t>Schlemm’s</w:t>
      </w:r>
      <w:proofErr w:type="spellEnd"/>
      <w:r w:rsidRPr="00493677">
        <w:rPr>
          <w:rFonts w:ascii="Arial" w:eastAsia="Times New Roman" w:hAnsi="Arial" w:cs="Arial"/>
          <w:color w:val="444444"/>
          <w:sz w:val="18"/>
          <w:szCs w:val="18"/>
          <w:lang w:eastAsia="en-GB" w:bidi="kn-IN"/>
        </w:rPr>
        <w:t xml:space="preserve"> canal endothelial cells. Through an effect on cellular junctions or additionally via </w:t>
      </w:r>
      <w:proofErr w:type="spellStart"/>
      <w:r w:rsidRPr="00493677">
        <w:rPr>
          <w:rFonts w:ascii="Arial" w:eastAsia="Times New Roman" w:hAnsi="Arial" w:cs="Arial"/>
          <w:color w:val="444444"/>
          <w:sz w:val="18"/>
          <w:szCs w:val="18"/>
          <w:lang w:eastAsia="en-GB" w:bidi="kn-IN"/>
        </w:rPr>
        <w:t>cytoskeletal</w:t>
      </w:r>
      <w:proofErr w:type="spellEnd"/>
      <w:r w:rsidRPr="00493677">
        <w:rPr>
          <w:rFonts w:ascii="Arial" w:eastAsia="Times New Roman" w:hAnsi="Arial" w:cs="Arial"/>
          <w:color w:val="444444"/>
          <w:sz w:val="18"/>
          <w:szCs w:val="18"/>
          <w:lang w:eastAsia="en-GB" w:bidi="kn-IN"/>
        </w:rPr>
        <w:t xml:space="preserve"> changes, they open the barrier.”</w:t>
      </w:r>
    </w:p>
    <w:p w:rsidR="00493677" w:rsidRPr="00493677" w:rsidRDefault="00493677" w:rsidP="00493677">
      <w:pPr>
        <w:shd w:val="clear" w:color="auto" w:fill="FFFFFF"/>
        <w:spacing w:before="300" w:after="180" w:line="264" w:lineRule="atLeast"/>
        <w:outlineLvl w:val="2"/>
        <w:rPr>
          <w:rFonts w:ascii="Arial Narrow" w:eastAsia="Times New Roman" w:hAnsi="Arial Narrow" w:cs="Arial"/>
          <w:color w:val="313131"/>
          <w:sz w:val="29"/>
          <w:szCs w:val="29"/>
          <w:lang w:eastAsia="en-GB" w:bidi="kn-IN"/>
        </w:rPr>
      </w:pPr>
      <w:r w:rsidRPr="00493677">
        <w:rPr>
          <w:rFonts w:ascii="Arial Narrow" w:eastAsia="Times New Roman" w:hAnsi="Arial Narrow" w:cs="Arial"/>
          <w:color w:val="313131"/>
          <w:sz w:val="29"/>
          <w:szCs w:val="29"/>
          <w:lang w:eastAsia="en-GB" w:bidi="kn-IN"/>
        </w:rPr>
        <w:t>3. Clinical Efficacy of SLT</w:t>
      </w:r>
    </w:p>
    <w:p w:rsidR="00493677" w:rsidRPr="00493677" w:rsidRDefault="00493677" w:rsidP="00493677">
      <w:pPr>
        <w:shd w:val="clear" w:color="auto" w:fill="FFFFFF"/>
        <w:spacing w:before="60" w:after="360" w:line="420" w:lineRule="atLeast"/>
        <w:rPr>
          <w:rFonts w:ascii="Arial" w:eastAsia="Times New Roman" w:hAnsi="Arial" w:cs="Arial"/>
          <w:color w:val="444444"/>
          <w:sz w:val="18"/>
          <w:szCs w:val="18"/>
          <w:lang w:eastAsia="en-GB" w:bidi="kn-IN"/>
        </w:rPr>
      </w:pPr>
      <w:r w:rsidRPr="00493677">
        <w:rPr>
          <w:rFonts w:ascii="Arial" w:eastAsia="Times New Roman" w:hAnsi="Arial" w:cs="Arial"/>
          <w:color w:val="444444"/>
          <w:sz w:val="18"/>
          <w:szCs w:val="18"/>
          <w:lang w:eastAsia="en-GB" w:bidi="kn-IN"/>
        </w:rPr>
        <w:lastRenderedPageBreak/>
        <w:t xml:space="preserve">SLT is quite effective as primary or adjunctive treatment to lower IOP. Many clinical trials have shown an IOP reduction of approximately 30%, and demonstrate equality to the most potent class of glaucoma medical therapy: prostaglandin analogues. </w:t>
      </w:r>
      <w:r w:rsidRPr="00493677">
        <w:rPr>
          <w:rFonts w:ascii="Arial" w:eastAsia="Times New Roman" w:hAnsi="Arial" w:cs="Arial"/>
          <w:color w:val="444444"/>
          <w:sz w:val="15"/>
          <w:szCs w:val="15"/>
          <w:vertAlign w:val="superscript"/>
          <w:lang w:eastAsia="en-GB" w:bidi="kn-IN"/>
        </w:rPr>
        <w:t>7</w:t>
      </w:r>
      <w:proofErr w:type="gramStart"/>
      <w:r w:rsidRPr="00493677">
        <w:rPr>
          <w:rFonts w:ascii="Arial" w:eastAsia="Times New Roman" w:hAnsi="Arial" w:cs="Arial"/>
          <w:color w:val="444444"/>
          <w:sz w:val="15"/>
          <w:szCs w:val="15"/>
          <w:vertAlign w:val="superscript"/>
          <w:lang w:eastAsia="en-GB" w:bidi="kn-IN"/>
        </w:rPr>
        <w:t>,8</w:t>
      </w:r>
      <w:proofErr w:type="gramEnd"/>
    </w:p>
    <w:p w:rsidR="00493677" w:rsidRPr="00493677" w:rsidRDefault="00493677" w:rsidP="00493677">
      <w:pPr>
        <w:shd w:val="clear" w:color="auto" w:fill="FFFFFF"/>
        <w:spacing w:before="60" w:after="360" w:line="420" w:lineRule="atLeast"/>
        <w:rPr>
          <w:rFonts w:ascii="Arial" w:eastAsia="Times New Roman" w:hAnsi="Arial" w:cs="Arial"/>
          <w:color w:val="444444"/>
          <w:sz w:val="18"/>
          <w:szCs w:val="18"/>
          <w:lang w:eastAsia="en-GB" w:bidi="kn-IN"/>
        </w:rPr>
      </w:pPr>
      <w:r w:rsidRPr="00493677">
        <w:rPr>
          <w:rFonts w:ascii="Arial" w:eastAsia="Times New Roman" w:hAnsi="Arial" w:cs="Arial"/>
          <w:b/>
          <w:bCs/>
          <w:color w:val="444444"/>
          <w:sz w:val="18"/>
          <w:lang w:eastAsia="en-GB" w:bidi="kn-IN"/>
        </w:rPr>
        <w:t xml:space="preserve">Dr. </w:t>
      </w:r>
      <w:proofErr w:type="spellStart"/>
      <w:r w:rsidRPr="00493677">
        <w:rPr>
          <w:rFonts w:ascii="Arial" w:eastAsia="Times New Roman" w:hAnsi="Arial" w:cs="Arial"/>
          <w:b/>
          <w:bCs/>
          <w:color w:val="444444"/>
          <w:sz w:val="18"/>
          <w:lang w:eastAsia="en-GB" w:bidi="kn-IN"/>
        </w:rPr>
        <w:t>Madhu</w:t>
      </w:r>
      <w:proofErr w:type="spellEnd"/>
      <w:r w:rsidRPr="00493677">
        <w:rPr>
          <w:rFonts w:ascii="Arial" w:eastAsia="Times New Roman" w:hAnsi="Arial" w:cs="Arial"/>
          <w:b/>
          <w:bCs/>
          <w:color w:val="444444"/>
          <w:sz w:val="18"/>
          <w:lang w:eastAsia="en-GB" w:bidi="kn-IN"/>
        </w:rPr>
        <w:t xml:space="preserve"> Nagar</w:t>
      </w:r>
      <w:r w:rsidRPr="00493677">
        <w:rPr>
          <w:rFonts w:ascii="Arial" w:eastAsia="Times New Roman" w:hAnsi="Arial" w:cs="Arial"/>
          <w:color w:val="444444"/>
          <w:sz w:val="18"/>
          <w:szCs w:val="18"/>
          <w:lang w:eastAsia="en-GB" w:bidi="kn-IN"/>
        </w:rPr>
        <w:t xml:space="preserve"> has performed many clinical trials on the effect of SLT, including randomized trials comparing it to a prostaglandin </w:t>
      </w:r>
      <w:proofErr w:type="spellStart"/>
      <w:r w:rsidRPr="00493677">
        <w:rPr>
          <w:rFonts w:ascii="Arial" w:eastAsia="Times New Roman" w:hAnsi="Arial" w:cs="Arial"/>
          <w:color w:val="444444"/>
          <w:sz w:val="18"/>
          <w:szCs w:val="18"/>
          <w:lang w:eastAsia="en-GB" w:bidi="kn-IN"/>
        </w:rPr>
        <w:t>analog</w:t>
      </w:r>
      <w:proofErr w:type="spellEnd"/>
      <w:r w:rsidRPr="00493677">
        <w:rPr>
          <w:rFonts w:ascii="Arial" w:eastAsia="Times New Roman" w:hAnsi="Arial" w:cs="Arial"/>
          <w:color w:val="444444"/>
          <w:sz w:val="18"/>
          <w:szCs w:val="18"/>
          <w:lang w:eastAsia="en-GB" w:bidi="kn-IN"/>
        </w:rPr>
        <w:t xml:space="preserve"> and also the effect of various degrees of treatment.</w:t>
      </w:r>
      <w:r w:rsidRPr="00493677">
        <w:rPr>
          <w:rFonts w:ascii="Arial" w:eastAsia="Times New Roman" w:hAnsi="Arial" w:cs="Arial"/>
          <w:color w:val="444444"/>
          <w:sz w:val="15"/>
          <w:szCs w:val="15"/>
          <w:vertAlign w:val="superscript"/>
          <w:lang w:eastAsia="en-GB" w:bidi="kn-IN"/>
        </w:rPr>
        <w:t>9</w:t>
      </w:r>
      <w:r w:rsidRPr="00493677">
        <w:rPr>
          <w:rFonts w:ascii="Arial" w:eastAsia="Times New Roman" w:hAnsi="Arial" w:cs="Arial"/>
          <w:color w:val="444444"/>
          <w:sz w:val="18"/>
          <w:szCs w:val="18"/>
          <w:lang w:eastAsia="en-GB" w:bidi="kn-IN"/>
        </w:rPr>
        <w:t xml:space="preserve"> “We have seen a mean IOP decrease of 30% from untreated baseline in our studies, which mimics what is seen in prostaglandin analogues. Treating 360 degrees initially gives the greatest effect. In my experience, the higher the baseline pressure, the better the response, be it in treatment of naïve patients, those where treatment has been washed off, or as an add-on to medications.”</w:t>
      </w:r>
    </w:p>
    <w:p w:rsidR="00493677" w:rsidRPr="00493677" w:rsidRDefault="00493677" w:rsidP="00493677">
      <w:pPr>
        <w:shd w:val="clear" w:color="auto" w:fill="FFFFFF"/>
        <w:spacing w:before="300" w:after="180" w:line="264" w:lineRule="atLeast"/>
        <w:outlineLvl w:val="2"/>
        <w:rPr>
          <w:rFonts w:ascii="Arial Narrow" w:eastAsia="Times New Roman" w:hAnsi="Arial Narrow" w:cs="Arial"/>
          <w:color w:val="313131"/>
          <w:sz w:val="29"/>
          <w:szCs w:val="29"/>
          <w:lang w:eastAsia="en-GB" w:bidi="kn-IN"/>
        </w:rPr>
      </w:pPr>
      <w:r w:rsidRPr="00493677">
        <w:rPr>
          <w:rFonts w:ascii="Arial Narrow" w:eastAsia="Times New Roman" w:hAnsi="Arial Narrow" w:cs="Arial"/>
          <w:color w:val="313131"/>
          <w:sz w:val="29"/>
          <w:szCs w:val="29"/>
          <w:lang w:eastAsia="en-GB" w:bidi="kn-IN"/>
        </w:rPr>
        <w:t>4. Minimal Side Effects and Excellent Risk Profile</w:t>
      </w:r>
    </w:p>
    <w:p w:rsidR="00493677" w:rsidRPr="00493677" w:rsidRDefault="00493677" w:rsidP="00493677">
      <w:pPr>
        <w:shd w:val="clear" w:color="auto" w:fill="FFFFFF"/>
        <w:spacing w:before="60" w:after="360" w:line="420" w:lineRule="atLeast"/>
        <w:rPr>
          <w:rFonts w:ascii="Arial" w:eastAsia="Times New Roman" w:hAnsi="Arial" w:cs="Arial"/>
          <w:color w:val="444444"/>
          <w:sz w:val="18"/>
          <w:szCs w:val="18"/>
          <w:lang w:eastAsia="en-GB" w:bidi="kn-IN"/>
        </w:rPr>
      </w:pPr>
      <w:r w:rsidRPr="00493677">
        <w:rPr>
          <w:rFonts w:ascii="Arial" w:eastAsia="Times New Roman" w:hAnsi="Arial" w:cs="Arial"/>
          <w:color w:val="444444"/>
          <w:sz w:val="18"/>
          <w:szCs w:val="18"/>
          <w:lang w:eastAsia="en-GB" w:bidi="kn-IN"/>
        </w:rPr>
        <w:t xml:space="preserve">One key aspect of SLT is a </w:t>
      </w:r>
      <w:proofErr w:type="spellStart"/>
      <w:r w:rsidRPr="00493677">
        <w:rPr>
          <w:rFonts w:ascii="Arial" w:eastAsia="Times New Roman" w:hAnsi="Arial" w:cs="Arial"/>
          <w:color w:val="444444"/>
          <w:sz w:val="18"/>
          <w:szCs w:val="18"/>
          <w:lang w:eastAsia="en-GB" w:bidi="kn-IN"/>
        </w:rPr>
        <w:t>favorable</w:t>
      </w:r>
      <w:proofErr w:type="spellEnd"/>
      <w:r w:rsidRPr="00493677">
        <w:rPr>
          <w:rFonts w:ascii="Arial" w:eastAsia="Times New Roman" w:hAnsi="Arial" w:cs="Arial"/>
          <w:color w:val="444444"/>
          <w:sz w:val="18"/>
          <w:szCs w:val="18"/>
          <w:lang w:eastAsia="en-GB" w:bidi="kn-IN"/>
        </w:rPr>
        <w:t xml:space="preserve"> side-effect profile, even when compared with glaucoma medications. Postoperative inflammation is common but generally mild, and treated with observation, a topical or systemic non-steroidal anti-inflammatory drug, or rarely, topical steroids. The incidence of IOP spike is generally 5% or less, and can be limited by following expert recommendations. In the treatment of primary open-angle glaucoma or steroid-induced glaucoma, a 360 degree treatment is recommended. Most experts agree that a lower power level (barely enough to elicit </w:t>
      </w:r>
      <w:proofErr w:type="spellStart"/>
      <w:r w:rsidRPr="00493677">
        <w:rPr>
          <w:rFonts w:ascii="Arial" w:eastAsia="Times New Roman" w:hAnsi="Arial" w:cs="Arial"/>
          <w:color w:val="444444"/>
          <w:sz w:val="18"/>
          <w:szCs w:val="18"/>
          <w:lang w:eastAsia="en-GB" w:bidi="kn-IN"/>
        </w:rPr>
        <w:t>cavitation</w:t>
      </w:r>
      <w:proofErr w:type="spellEnd"/>
      <w:r w:rsidRPr="00493677">
        <w:rPr>
          <w:rFonts w:ascii="Arial" w:eastAsia="Times New Roman" w:hAnsi="Arial" w:cs="Arial"/>
          <w:color w:val="444444"/>
          <w:sz w:val="18"/>
          <w:szCs w:val="18"/>
          <w:lang w:eastAsia="en-GB" w:bidi="kn-IN"/>
        </w:rPr>
        <w:t xml:space="preserve"> bubbles 50% of the time or less) with more treatment spots (up to 200) gives the best ratio of efficacy to side effects. In patients with excessive angle pigmentation such as pigment dispersion glaucoma and </w:t>
      </w:r>
      <w:proofErr w:type="spellStart"/>
      <w:r w:rsidRPr="00493677">
        <w:rPr>
          <w:rFonts w:ascii="Arial" w:eastAsia="Times New Roman" w:hAnsi="Arial" w:cs="Arial"/>
          <w:color w:val="444444"/>
          <w:sz w:val="18"/>
          <w:szCs w:val="18"/>
          <w:lang w:eastAsia="en-GB" w:bidi="kn-IN"/>
        </w:rPr>
        <w:t>pseudoexfoliation</w:t>
      </w:r>
      <w:proofErr w:type="spellEnd"/>
      <w:r w:rsidRPr="00493677">
        <w:rPr>
          <w:rFonts w:ascii="Arial" w:eastAsia="Times New Roman" w:hAnsi="Arial" w:cs="Arial"/>
          <w:color w:val="444444"/>
          <w:sz w:val="18"/>
          <w:szCs w:val="18"/>
          <w:lang w:eastAsia="en-GB" w:bidi="kn-IN"/>
        </w:rPr>
        <w:t xml:space="preserve"> glaucoma, much lower powers are used and the treatment can be performed </w:t>
      </w:r>
      <w:proofErr w:type="spellStart"/>
      <w:r w:rsidRPr="00493677">
        <w:rPr>
          <w:rFonts w:ascii="Arial" w:eastAsia="Times New Roman" w:hAnsi="Arial" w:cs="Arial"/>
          <w:color w:val="444444"/>
          <w:sz w:val="18"/>
          <w:szCs w:val="18"/>
          <w:lang w:eastAsia="en-GB" w:bidi="kn-IN"/>
        </w:rPr>
        <w:t>segmentally</w:t>
      </w:r>
      <w:proofErr w:type="spellEnd"/>
      <w:r w:rsidRPr="00493677">
        <w:rPr>
          <w:rFonts w:ascii="Arial" w:eastAsia="Times New Roman" w:hAnsi="Arial" w:cs="Arial"/>
          <w:color w:val="444444"/>
          <w:sz w:val="18"/>
          <w:szCs w:val="18"/>
          <w:lang w:eastAsia="en-GB" w:bidi="kn-IN"/>
        </w:rPr>
        <w:t>.</w:t>
      </w:r>
    </w:p>
    <w:p w:rsidR="00493677" w:rsidRPr="00493677" w:rsidRDefault="00493677" w:rsidP="00493677">
      <w:pPr>
        <w:shd w:val="clear" w:color="auto" w:fill="FFFFFF"/>
        <w:spacing w:before="60" w:after="360" w:line="420" w:lineRule="atLeast"/>
        <w:rPr>
          <w:rFonts w:ascii="Arial" w:eastAsia="Times New Roman" w:hAnsi="Arial" w:cs="Arial"/>
          <w:color w:val="444444"/>
          <w:sz w:val="18"/>
          <w:szCs w:val="18"/>
          <w:lang w:eastAsia="en-GB" w:bidi="kn-IN"/>
        </w:rPr>
      </w:pPr>
      <w:r w:rsidRPr="00493677">
        <w:rPr>
          <w:rFonts w:ascii="Arial" w:eastAsia="Times New Roman" w:hAnsi="Arial" w:cs="Arial"/>
          <w:b/>
          <w:bCs/>
          <w:color w:val="444444"/>
          <w:sz w:val="18"/>
          <w:lang w:eastAsia="en-GB" w:bidi="kn-IN"/>
        </w:rPr>
        <w:t xml:space="preserve">Dr. Frank </w:t>
      </w:r>
      <w:proofErr w:type="spellStart"/>
      <w:r w:rsidRPr="00493677">
        <w:rPr>
          <w:rFonts w:ascii="Arial" w:eastAsia="Times New Roman" w:hAnsi="Arial" w:cs="Arial"/>
          <w:b/>
          <w:bCs/>
          <w:color w:val="444444"/>
          <w:sz w:val="18"/>
          <w:lang w:eastAsia="en-GB" w:bidi="kn-IN"/>
        </w:rPr>
        <w:t>Howes</w:t>
      </w:r>
      <w:proofErr w:type="spellEnd"/>
      <w:r w:rsidRPr="00493677">
        <w:rPr>
          <w:rFonts w:ascii="Arial" w:eastAsia="Times New Roman" w:hAnsi="Arial" w:cs="Arial"/>
          <w:color w:val="444444"/>
          <w:sz w:val="18"/>
          <w:szCs w:val="18"/>
          <w:lang w:eastAsia="en-GB" w:bidi="kn-IN"/>
        </w:rPr>
        <w:t xml:space="preserve"> had several comments related to side effects of medications compared to SLT. “As ophthalmologists I think we tend to forget the rare but potentially serious systemic risks of some glaucoma medications such as reduced cardiac and pulmonary function. In addition, ocular surface disease is a real issue with topical therapy. I think with SLT there is a diminishment of </w:t>
      </w:r>
      <w:proofErr w:type="spellStart"/>
      <w:r w:rsidRPr="00493677">
        <w:rPr>
          <w:rFonts w:ascii="Arial" w:eastAsia="Times New Roman" w:hAnsi="Arial" w:cs="Arial"/>
          <w:color w:val="444444"/>
          <w:sz w:val="18"/>
          <w:szCs w:val="18"/>
          <w:lang w:eastAsia="en-GB" w:bidi="kn-IN"/>
        </w:rPr>
        <w:t>conjunctival</w:t>
      </w:r>
      <w:proofErr w:type="spellEnd"/>
      <w:r w:rsidRPr="00493677">
        <w:rPr>
          <w:rFonts w:ascii="Arial" w:eastAsia="Times New Roman" w:hAnsi="Arial" w:cs="Arial"/>
          <w:color w:val="444444"/>
          <w:sz w:val="18"/>
          <w:szCs w:val="18"/>
          <w:lang w:eastAsia="en-GB" w:bidi="kn-IN"/>
        </w:rPr>
        <w:t xml:space="preserve"> scarring by the regular use of this modality as opposed to a treatment (medications) that you’re putting a toxin onto the surface of the eye. From the moment patients use it, you are beginning a scarring crisis. With SLT, then, we’re increasing the chance of surgical success. The patients see </w:t>
      </w:r>
      <w:proofErr w:type="gramStart"/>
      <w:r w:rsidRPr="00493677">
        <w:rPr>
          <w:rFonts w:ascii="Arial" w:eastAsia="Times New Roman" w:hAnsi="Arial" w:cs="Arial"/>
          <w:color w:val="444444"/>
          <w:sz w:val="18"/>
          <w:szCs w:val="18"/>
          <w:lang w:eastAsia="en-GB" w:bidi="kn-IN"/>
        </w:rPr>
        <w:t>better</w:t>
      </w:r>
      <w:proofErr w:type="gramEnd"/>
      <w:r w:rsidRPr="00493677">
        <w:rPr>
          <w:rFonts w:ascii="Arial" w:eastAsia="Times New Roman" w:hAnsi="Arial" w:cs="Arial"/>
          <w:color w:val="444444"/>
          <w:sz w:val="18"/>
          <w:szCs w:val="18"/>
          <w:lang w:eastAsia="en-GB" w:bidi="kn-IN"/>
        </w:rPr>
        <w:t xml:space="preserve"> and they get less corneal disease: It’s a positive benefit cycle.”</w:t>
      </w:r>
    </w:p>
    <w:p w:rsidR="00493677" w:rsidRPr="00493677" w:rsidRDefault="00493677" w:rsidP="00493677">
      <w:pPr>
        <w:shd w:val="clear" w:color="auto" w:fill="FFFFFF"/>
        <w:spacing w:before="300" w:after="180" w:line="264" w:lineRule="atLeast"/>
        <w:outlineLvl w:val="2"/>
        <w:rPr>
          <w:rFonts w:ascii="Arial Narrow" w:eastAsia="Times New Roman" w:hAnsi="Arial Narrow" w:cs="Arial"/>
          <w:color w:val="313131"/>
          <w:sz w:val="29"/>
          <w:szCs w:val="29"/>
          <w:lang w:eastAsia="en-GB" w:bidi="kn-IN"/>
        </w:rPr>
      </w:pPr>
      <w:r w:rsidRPr="00493677">
        <w:rPr>
          <w:rFonts w:ascii="Arial Narrow" w:eastAsia="Times New Roman" w:hAnsi="Arial Narrow" w:cs="Arial"/>
          <w:color w:val="313131"/>
          <w:sz w:val="29"/>
          <w:szCs w:val="29"/>
          <w:lang w:eastAsia="en-GB" w:bidi="kn-IN"/>
        </w:rPr>
        <w:t>5. Eliminate Compliance Issues</w:t>
      </w:r>
    </w:p>
    <w:p w:rsidR="00493677" w:rsidRPr="00493677" w:rsidRDefault="00493677" w:rsidP="00493677">
      <w:pPr>
        <w:shd w:val="clear" w:color="auto" w:fill="FFFFFF"/>
        <w:spacing w:before="60" w:after="360" w:line="420" w:lineRule="atLeast"/>
        <w:rPr>
          <w:rFonts w:ascii="Arial" w:eastAsia="Times New Roman" w:hAnsi="Arial" w:cs="Arial"/>
          <w:color w:val="444444"/>
          <w:sz w:val="18"/>
          <w:szCs w:val="18"/>
          <w:lang w:eastAsia="en-GB" w:bidi="kn-IN"/>
        </w:rPr>
      </w:pPr>
      <w:r w:rsidRPr="00493677">
        <w:rPr>
          <w:rFonts w:ascii="Arial" w:eastAsia="Times New Roman" w:hAnsi="Arial" w:cs="Arial"/>
          <w:color w:val="444444"/>
          <w:sz w:val="18"/>
          <w:szCs w:val="18"/>
          <w:lang w:eastAsia="en-GB" w:bidi="kn-IN"/>
        </w:rPr>
        <w:lastRenderedPageBreak/>
        <w:t>While medical therapy for glaucoma is quite effective, it still relies on the regular and proper administration of the drug to achieve its effect. The use of SLT gives 100% compliance: The physician performs the treatment and knows whether it is effective or not without wondering if glaucoma therapy is being applied correctly.</w:t>
      </w:r>
    </w:p>
    <w:p w:rsidR="00493677" w:rsidRPr="00493677" w:rsidRDefault="00493677" w:rsidP="00493677">
      <w:pPr>
        <w:shd w:val="clear" w:color="auto" w:fill="FFFFFF"/>
        <w:spacing w:before="60" w:after="360" w:line="420" w:lineRule="atLeast"/>
        <w:rPr>
          <w:rFonts w:ascii="Arial" w:eastAsia="Times New Roman" w:hAnsi="Arial" w:cs="Arial"/>
          <w:color w:val="444444"/>
          <w:sz w:val="18"/>
          <w:szCs w:val="18"/>
          <w:lang w:eastAsia="en-GB" w:bidi="kn-IN"/>
        </w:rPr>
      </w:pPr>
      <w:r w:rsidRPr="00493677">
        <w:rPr>
          <w:rFonts w:ascii="Arial" w:eastAsia="Times New Roman" w:hAnsi="Arial" w:cs="Arial"/>
          <w:b/>
          <w:bCs/>
          <w:color w:val="444444"/>
          <w:sz w:val="18"/>
          <w:lang w:eastAsia="en-GB" w:bidi="kn-IN"/>
        </w:rPr>
        <w:t>Dr. Jay Katz</w:t>
      </w:r>
      <w:r w:rsidRPr="00493677">
        <w:rPr>
          <w:rFonts w:ascii="Arial" w:eastAsia="Times New Roman" w:hAnsi="Arial" w:cs="Arial"/>
          <w:color w:val="444444"/>
          <w:sz w:val="18"/>
          <w:szCs w:val="18"/>
          <w:lang w:eastAsia="en-GB" w:bidi="kn-IN"/>
        </w:rPr>
        <w:t xml:space="preserve"> notes, “I think you can make a strong argument in </w:t>
      </w:r>
      <w:proofErr w:type="spellStart"/>
      <w:r w:rsidRPr="00493677">
        <w:rPr>
          <w:rFonts w:ascii="Arial" w:eastAsia="Times New Roman" w:hAnsi="Arial" w:cs="Arial"/>
          <w:color w:val="444444"/>
          <w:sz w:val="18"/>
          <w:szCs w:val="18"/>
          <w:lang w:eastAsia="en-GB" w:bidi="kn-IN"/>
        </w:rPr>
        <w:t>favor</w:t>
      </w:r>
      <w:proofErr w:type="spellEnd"/>
      <w:r w:rsidRPr="00493677">
        <w:rPr>
          <w:rFonts w:ascii="Arial" w:eastAsia="Times New Roman" w:hAnsi="Arial" w:cs="Arial"/>
          <w:color w:val="444444"/>
          <w:sz w:val="18"/>
          <w:szCs w:val="18"/>
          <w:lang w:eastAsia="en-GB" w:bidi="kn-IN"/>
        </w:rPr>
        <w:t xml:space="preserve"> of primary therapy with SLT because we know what a huge problem there is with adherence to medical therapy. The best assumption we have out there is that 50% of our patients are truly compliant with medical therapy.”</w:t>
      </w:r>
    </w:p>
    <w:p w:rsidR="00493677" w:rsidRPr="00493677" w:rsidRDefault="00493677" w:rsidP="00493677">
      <w:pPr>
        <w:shd w:val="clear" w:color="auto" w:fill="FFFFFF"/>
        <w:spacing w:before="300" w:after="180" w:line="264" w:lineRule="atLeast"/>
        <w:outlineLvl w:val="2"/>
        <w:rPr>
          <w:rFonts w:ascii="Arial Narrow" w:eastAsia="Times New Roman" w:hAnsi="Arial Narrow" w:cs="Arial"/>
          <w:color w:val="313131"/>
          <w:sz w:val="29"/>
          <w:szCs w:val="29"/>
          <w:lang w:eastAsia="en-GB" w:bidi="kn-IN"/>
        </w:rPr>
      </w:pPr>
      <w:r w:rsidRPr="00493677">
        <w:rPr>
          <w:rFonts w:ascii="Arial Narrow" w:eastAsia="Times New Roman" w:hAnsi="Arial Narrow" w:cs="Arial"/>
          <w:color w:val="313131"/>
          <w:sz w:val="29"/>
          <w:szCs w:val="29"/>
          <w:lang w:eastAsia="en-GB" w:bidi="kn-IN"/>
        </w:rPr>
        <w:t xml:space="preserve">6. </w:t>
      </w:r>
      <w:proofErr w:type="spellStart"/>
      <w:r w:rsidRPr="00493677">
        <w:rPr>
          <w:rFonts w:ascii="Arial Narrow" w:eastAsia="Times New Roman" w:hAnsi="Arial Narrow" w:cs="Arial"/>
          <w:color w:val="313131"/>
          <w:sz w:val="29"/>
          <w:szCs w:val="29"/>
          <w:lang w:eastAsia="en-GB" w:bidi="kn-IN"/>
        </w:rPr>
        <w:t>Favorable</w:t>
      </w:r>
      <w:proofErr w:type="spellEnd"/>
      <w:r w:rsidRPr="00493677">
        <w:rPr>
          <w:rFonts w:ascii="Arial Narrow" w:eastAsia="Times New Roman" w:hAnsi="Arial Narrow" w:cs="Arial"/>
          <w:color w:val="313131"/>
          <w:sz w:val="29"/>
          <w:szCs w:val="29"/>
          <w:lang w:eastAsia="en-GB" w:bidi="kn-IN"/>
        </w:rPr>
        <w:t xml:space="preserve"> Individual and Societal Cost Profile</w:t>
      </w:r>
    </w:p>
    <w:p w:rsidR="00493677" w:rsidRPr="00493677" w:rsidRDefault="00493677" w:rsidP="00493677">
      <w:pPr>
        <w:shd w:val="clear" w:color="auto" w:fill="FFFFFF"/>
        <w:spacing w:before="60" w:after="360" w:line="420" w:lineRule="atLeast"/>
        <w:rPr>
          <w:rFonts w:ascii="Arial" w:eastAsia="Times New Roman" w:hAnsi="Arial" w:cs="Arial"/>
          <w:color w:val="444444"/>
          <w:sz w:val="18"/>
          <w:szCs w:val="18"/>
          <w:lang w:eastAsia="en-GB" w:bidi="kn-IN"/>
        </w:rPr>
      </w:pPr>
      <w:r w:rsidRPr="00493677">
        <w:rPr>
          <w:rFonts w:ascii="Arial" w:eastAsia="Times New Roman" w:hAnsi="Arial" w:cs="Arial"/>
          <w:color w:val="444444"/>
          <w:sz w:val="18"/>
          <w:szCs w:val="18"/>
          <w:lang w:eastAsia="en-GB" w:bidi="kn-IN"/>
        </w:rPr>
        <w:t>The issue of cost of glaucoma treatment is twofold: the cost to the individual patient and the cost to society.</w:t>
      </w:r>
    </w:p>
    <w:p w:rsidR="00493677" w:rsidRPr="00493677" w:rsidRDefault="00493677" w:rsidP="00493677">
      <w:pPr>
        <w:shd w:val="clear" w:color="auto" w:fill="FFFFFF"/>
        <w:spacing w:before="60" w:after="360" w:line="420" w:lineRule="atLeast"/>
        <w:rPr>
          <w:rFonts w:ascii="Arial" w:eastAsia="Times New Roman" w:hAnsi="Arial" w:cs="Arial"/>
          <w:color w:val="444444"/>
          <w:sz w:val="18"/>
          <w:szCs w:val="18"/>
          <w:lang w:eastAsia="en-GB" w:bidi="kn-IN"/>
        </w:rPr>
      </w:pPr>
      <w:r w:rsidRPr="00493677">
        <w:rPr>
          <w:rFonts w:ascii="Arial" w:eastAsia="Times New Roman" w:hAnsi="Arial" w:cs="Arial"/>
          <w:color w:val="444444"/>
          <w:sz w:val="18"/>
          <w:szCs w:val="18"/>
          <w:lang w:eastAsia="en-GB" w:bidi="kn-IN"/>
        </w:rPr>
        <w:t>According to</w:t>
      </w:r>
      <w:r w:rsidRPr="00493677">
        <w:rPr>
          <w:rFonts w:ascii="Arial" w:eastAsia="Times New Roman" w:hAnsi="Arial" w:cs="Arial"/>
          <w:b/>
          <w:bCs/>
          <w:color w:val="444444"/>
          <w:sz w:val="18"/>
          <w:lang w:eastAsia="en-GB" w:bidi="kn-IN"/>
        </w:rPr>
        <w:t xml:space="preserve"> Dr. Jay Katz,</w:t>
      </w:r>
      <w:r w:rsidRPr="00493677">
        <w:rPr>
          <w:rFonts w:ascii="Arial" w:eastAsia="Times New Roman" w:hAnsi="Arial" w:cs="Arial"/>
          <w:color w:val="444444"/>
          <w:sz w:val="18"/>
          <w:szCs w:val="18"/>
          <w:lang w:eastAsia="en-GB" w:bidi="kn-IN"/>
        </w:rPr>
        <w:t xml:space="preserve"> “The cost issue is timely, as healthcare expenditures across the world in every country are at the top of the list for concern. Laser </w:t>
      </w:r>
      <w:proofErr w:type="spellStart"/>
      <w:r w:rsidRPr="00493677">
        <w:rPr>
          <w:rFonts w:ascii="Arial" w:eastAsia="Times New Roman" w:hAnsi="Arial" w:cs="Arial"/>
          <w:color w:val="444444"/>
          <w:sz w:val="18"/>
          <w:szCs w:val="18"/>
          <w:lang w:eastAsia="en-GB" w:bidi="kn-IN"/>
        </w:rPr>
        <w:t>trabeculoplasty</w:t>
      </w:r>
      <w:proofErr w:type="spellEnd"/>
      <w:r w:rsidRPr="00493677">
        <w:rPr>
          <w:rFonts w:ascii="Arial" w:eastAsia="Times New Roman" w:hAnsi="Arial" w:cs="Arial"/>
          <w:color w:val="444444"/>
          <w:sz w:val="18"/>
          <w:szCs w:val="18"/>
          <w:lang w:eastAsia="en-GB" w:bidi="kn-IN"/>
        </w:rPr>
        <w:t xml:space="preserve"> has been examined in Canada by Dr. </w:t>
      </w:r>
      <w:proofErr w:type="spellStart"/>
      <w:r w:rsidRPr="00493677">
        <w:rPr>
          <w:rFonts w:ascii="Arial" w:eastAsia="Times New Roman" w:hAnsi="Arial" w:cs="Arial"/>
          <w:color w:val="444444"/>
          <w:sz w:val="18"/>
          <w:szCs w:val="18"/>
          <w:lang w:eastAsia="en-GB" w:bidi="kn-IN"/>
        </w:rPr>
        <w:t>Hutnik’s</w:t>
      </w:r>
      <w:proofErr w:type="spellEnd"/>
      <w:r w:rsidRPr="00493677">
        <w:rPr>
          <w:rFonts w:ascii="Arial" w:eastAsia="Times New Roman" w:hAnsi="Arial" w:cs="Arial"/>
          <w:color w:val="444444"/>
          <w:sz w:val="18"/>
          <w:szCs w:val="18"/>
          <w:lang w:eastAsia="en-GB" w:bidi="kn-IN"/>
        </w:rPr>
        <w:t xml:space="preserve"> group a few years ago looking at their health care system.</w:t>
      </w:r>
      <w:r w:rsidRPr="00493677">
        <w:rPr>
          <w:rFonts w:ascii="Arial" w:eastAsia="Times New Roman" w:hAnsi="Arial" w:cs="Arial"/>
          <w:color w:val="444444"/>
          <w:sz w:val="15"/>
          <w:szCs w:val="15"/>
          <w:vertAlign w:val="superscript"/>
          <w:lang w:eastAsia="en-GB" w:bidi="kn-IN"/>
        </w:rPr>
        <w:t>10</w:t>
      </w:r>
      <w:r w:rsidRPr="00493677">
        <w:rPr>
          <w:rFonts w:ascii="Arial" w:eastAsia="Times New Roman" w:hAnsi="Arial" w:cs="Arial"/>
          <w:color w:val="444444"/>
          <w:sz w:val="18"/>
          <w:szCs w:val="18"/>
          <w:lang w:eastAsia="en-GB" w:bidi="kn-IN"/>
        </w:rPr>
        <w:t xml:space="preserve"> We’ve done some </w:t>
      </w:r>
      <w:proofErr w:type="spellStart"/>
      <w:r w:rsidRPr="00493677">
        <w:rPr>
          <w:rFonts w:ascii="Arial" w:eastAsia="Times New Roman" w:hAnsi="Arial" w:cs="Arial"/>
          <w:color w:val="444444"/>
          <w:sz w:val="18"/>
          <w:szCs w:val="18"/>
          <w:lang w:eastAsia="en-GB" w:bidi="kn-IN"/>
        </w:rPr>
        <w:t>modeling</w:t>
      </w:r>
      <w:proofErr w:type="spellEnd"/>
      <w:r w:rsidRPr="00493677">
        <w:rPr>
          <w:rFonts w:ascii="Arial" w:eastAsia="Times New Roman" w:hAnsi="Arial" w:cs="Arial"/>
          <w:color w:val="444444"/>
          <w:sz w:val="18"/>
          <w:szCs w:val="18"/>
          <w:lang w:eastAsia="en-GB" w:bidi="kn-IN"/>
        </w:rPr>
        <w:t xml:space="preserve"> analysis in the United States with Dr. Cantor’s group, and there is the work being done in Australia. I think the consensus is that, when you’re looking at laser </w:t>
      </w:r>
      <w:proofErr w:type="spellStart"/>
      <w:r w:rsidRPr="00493677">
        <w:rPr>
          <w:rFonts w:ascii="Arial" w:eastAsia="Times New Roman" w:hAnsi="Arial" w:cs="Arial"/>
          <w:color w:val="444444"/>
          <w:sz w:val="18"/>
          <w:szCs w:val="18"/>
          <w:lang w:eastAsia="en-GB" w:bidi="kn-IN"/>
        </w:rPr>
        <w:t>trabeculoplasty</w:t>
      </w:r>
      <w:proofErr w:type="spellEnd"/>
      <w:r w:rsidRPr="00493677">
        <w:rPr>
          <w:rFonts w:ascii="Arial" w:eastAsia="Times New Roman" w:hAnsi="Arial" w:cs="Arial"/>
          <w:color w:val="444444"/>
          <w:sz w:val="18"/>
          <w:szCs w:val="18"/>
          <w:lang w:eastAsia="en-GB" w:bidi="kn-IN"/>
        </w:rPr>
        <w:t xml:space="preserve"> as an initial therapy, it seems to be a winner when compared to medical therapy, or even </w:t>
      </w:r>
      <w:proofErr w:type="spellStart"/>
      <w:r w:rsidRPr="00493677">
        <w:rPr>
          <w:rFonts w:ascii="Arial" w:eastAsia="Times New Roman" w:hAnsi="Arial" w:cs="Arial"/>
          <w:color w:val="444444"/>
          <w:sz w:val="18"/>
          <w:szCs w:val="18"/>
          <w:lang w:eastAsia="en-GB" w:bidi="kn-IN"/>
        </w:rPr>
        <w:t>incisional</w:t>
      </w:r>
      <w:proofErr w:type="spellEnd"/>
      <w:r w:rsidRPr="00493677">
        <w:rPr>
          <w:rFonts w:ascii="Arial" w:eastAsia="Times New Roman" w:hAnsi="Arial" w:cs="Arial"/>
          <w:color w:val="444444"/>
          <w:sz w:val="18"/>
          <w:szCs w:val="18"/>
          <w:lang w:eastAsia="en-GB" w:bidi="kn-IN"/>
        </w:rPr>
        <w:t xml:space="preserve"> surgery. “</w:t>
      </w:r>
    </w:p>
    <w:p w:rsidR="00493677" w:rsidRPr="00493677" w:rsidRDefault="00493677" w:rsidP="00493677">
      <w:pPr>
        <w:shd w:val="clear" w:color="auto" w:fill="FFFFFF"/>
        <w:spacing w:before="60" w:after="360" w:line="420" w:lineRule="atLeast"/>
        <w:rPr>
          <w:rFonts w:ascii="Arial" w:eastAsia="Times New Roman" w:hAnsi="Arial" w:cs="Arial"/>
          <w:color w:val="444444"/>
          <w:sz w:val="18"/>
          <w:szCs w:val="18"/>
          <w:lang w:eastAsia="en-GB" w:bidi="kn-IN"/>
        </w:rPr>
      </w:pPr>
      <w:r w:rsidRPr="00493677">
        <w:rPr>
          <w:rFonts w:ascii="Arial" w:eastAsia="Times New Roman" w:hAnsi="Arial" w:cs="Arial"/>
          <w:b/>
          <w:bCs/>
          <w:color w:val="444444"/>
          <w:sz w:val="18"/>
          <w:lang w:eastAsia="en-GB" w:bidi="kn-IN"/>
        </w:rPr>
        <w:t>Dr. Kate Coleman</w:t>
      </w:r>
      <w:r w:rsidRPr="00493677">
        <w:rPr>
          <w:rFonts w:ascii="Arial" w:eastAsia="Times New Roman" w:hAnsi="Arial" w:cs="Arial"/>
          <w:color w:val="444444"/>
          <w:sz w:val="18"/>
          <w:szCs w:val="18"/>
          <w:lang w:eastAsia="en-GB" w:bidi="kn-IN"/>
        </w:rPr>
        <w:t xml:space="preserve">, Head of the African Multicenter Glaucoma Study and African Glaucoma SLT Trial, added, “One has to also keep in mind the cost of the human resource in delivering the laser versus the qualifications to prescribe a drug. </w:t>
      </w:r>
      <w:proofErr w:type="gramStart"/>
      <w:r w:rsidRPr="00493677">
        <w:rPr>
          <w:rFonts w:ascii="Arial" w:eastAsia="Times New Roman" w:hAnsi="Arial" w:cs="Arial"/>
          <w:color w:val="444444"/>
          <w:sz w:val="18"/>
          <w:szCs w:val="18"/>
          <w:lang w:eastAsia="en-GB" w:bidi="kn-IN"/>
        </w:rPr>
        <w:t>And on top of that, the cost effectiveness of returning somebody into society who’s making an economic contribution.</w:t>
      </w:r>
      <w:proofErr w:type="gramEnd"/>
      <w:r w:rsidRPr="00493677">
        <w:rPr>
          <w:rFonts w:ascii="Arial" w:eastAsia="Times New Roman" w:hAnsi="Arial" w:cs="Arial"/>
          <w:color w:val="444444"/>
          <w:sz w:val="18"/>
          <w:szCs w:val="18"/>
          <w:lang w:eastAsia="en-GB" w:bidi="kn-IN"/>
        </w:rPr>
        <w:t xml:space="preserve"> If you’re picking up a treatment that is cost effective to roll out in a supervised fashion at a triage level to a much larger volume of patients, and if you’re going to prevent those patients from entering into the dependency sector for their needs with blindness at an earlier stage, that’s worth billions to the economy.”</w:t>
      </w:r>
    </w:p>
    <w:p w:rsidR="00493677" w:rsidRPr="00493677" w:rsidRDefault="00493677" w:rsidP="00493677">
      <w:pPr>
        <w:shd w:val="clear" w:color="auto" w:fill="FFFFFF"/>
        <w:spacing w:before="300" w:after="180" w:line="264" w:lineRule="atLeast"/>
        <w:outlineLvl w:val="2"/>
        <w:rPr>
          <w:rFonts w:ascii="Arial Narrow" w:eastAsia="Times New Roman" w:hAnsi="Arial Narrow" w:cs="Arial"/>
          <w:color w:val="313131"/>
          <w:sz w:val="29"/>
          <w:szCs w:val="29"/>
          <w:lang w:eastAsia="en-GB" w:bidi="kn-IN"/>
        </w:rPr>
      </w:pPr>
      <w:r w:rsidRPr="00493677">
        <w:rPr>
          <w:rFonts w:ascii="Arial Narrow" w:eastAsia="Times New Roman" w:hAnsi="Arial Narrow" w:cs="Arial"/>
          <w:color w:val="313131"/>
          <w:sz w:val="29"/>
          <w:szCs w:val="29"/>
          <w:lang w:eastAsia="en-GB" w:bidi="kn-IN"/>
        </w:rPr>
        <w:t xml:space="preserve">7. </w:t>
      </w:r>
      <w:r w:rsidRPr="00493677">
        <w:rPr>
          <w:rFonts w:ascii="Arial Narrow" w:eastAsia="Times New Roman" w:hAnsi="Arial Narrow" w:cs="Arial"/>
          <w:b/>
          <w:bCs/>
          <w:color w:val="313131"/>
          <w:sz w:val="29"/>
          <w:lang w:eastAsia="en-GB" w:bidi="kn-IN"/>
        </w:rPr>
        <w:t>Effectiveness of SLT as Adjunctive Treatment</w:t>
      </w:r>
    </w:p>
    <w:p w:rsidR="00493677" w:rsidRPr="00493677" w:rsidRDefault="00493677" w:rsidP="00493677">
      <w:pPr>
        <w:shd w:val="clear" w:color="auto" w:fill="FFFFFF"/>
        <w:spacing w:before="60" w:after="360" w:line="420" w:lineRule="atLeast"/>
        <w:rPr>
          <w:rFonts w:ascii="Arial" w:eastAsia="Times New Roman" w:hAnsi="Arial" w:cs="Arial"/>
          <w:color w:val="444444"/>
          <w:sz w:val="18"/>
          <w:szCs w:val="18"/>
          <w:lang w:eastAsia="en-GB" w:bidi="kn-IN"/>
        </w:rPr>
      </w:pPr>
      <w:r w:rsidRPr="00493677">
        <w:rPr>
          <w:rFonts w:ascii="Arial" w:eastAsia="Times New Roman" w:hAnsi="Arial" w:cs="Arial"/>
          <w:color w:val="444444"/>
          <w:sz w:val="18"/>
          <w:szCs w:val="18"/>
          <w:lang w:eastAsia="en-GB" w:bidi="kn-IN"/>
        </w:rPr>
        <w:t xml:space="preserve">SLT is also useful as an adjunct to medical therapy and prior failed argon laser </w:t>
      </w:r>
      <w:proofErr w:type="spellStart"/>
      <w:r w:rsidRPr="00493677">
        <w:rPr>
          <w:rFonts w:ascii="Arial" w:eastAsia="Times New Roman" w:hAnsi="Arial" w:cs="Arial"/>
          <w:color w:val="444444"/>
          <w:sz w:val="18"/>
          <w:szCs w:val="18"/>
          <w:lang w:eastAsia="en-GB" w:bidi="kn-IN"/>
        </w:rPr>
        <w:t>trabeculoplasty</w:t>
      </w:r>
      <w:proofErr w:type="spellEnd"/>
      <w:r w:rsidRPr="00493677">
        <w:rPr>
          <w:rFonts w:ascii="Arial" w:eastAsia="Times New Roman" w:hAnsi="Arial" w:cs="Arial"/>
          <w:color w:val="444444"/>
          <w:sz w:val="18"/>
          <w:szCs w:val="18"/>
          <w:lang w:eastAsia="en-GB" w:bidi="kn-IN"/>
        </w:rPr>
        <w:t>. Those groups of patients who are uncontrolled despite medical and possibly prior laser therapy are the most challenging, and are often being considered for glaucoma filtration surgery.</w:t>
      </w:r>
    </w:p>
    <w:p w:rsidR="00493677" w:rsidRPr="00493677" w:rsidRDefault="00493677" w:rsidP="00493677">
      <w:pPr>
        <w:shd w:val="clear" w:color="auto" w:fill="FFFFFF"/>
        <w:spacing w:before="60" w:after="360" w:line="420" w:lineRule="atLeast"/>
        <w:rPr>
          <w:rFonts w:ascii="Arial" w:eastAsia="Times New Roman" w:hAnsi="Arial" w:cs="Arial"/>
          <w:color w:val="444444"/>
          <w:sz w:val="18"/>
          <w:szCs w:val="18"/>
          <w:lang w:eastAsia="en-GB" w:bidi="kn-IN"/>
        </w:rPr>
      </w:pPr>
      <w:r w:rsidRPr="00493677">
        <w:rPr>
          <w:rFonts w:ascii="Arial" w:eastAsia="Times New Roman" w:hAnsi="Arial" w:cs="Arial"/>
          <w:b/>
          <w:bCs/>
          <w:color w:val="444444"/>
          <w:sz w:val="18"/>
          <w:lang w:eastAsia="en-GB" w:bidi="kn-IN"/>
        </w:rPr>
        <w:t>Dr. Mark Latina</w:t>
      </w:r>
      <w:r w:rsidRPr="00493677">
        <w:rPr>
          <w:rFonts w:ascii="Arial" w:eastAsia="Times New Roman" w:hAnsi="Arial" w:cs="Arial"/>
          <w:color w:val="444444"/>
          <w:sz w:val="18"/>
          <w:szCs w:val="18"/>
          <w:lang w:eastAsia="en-GB" w:bidi="kn-IN"/>
        </w:rPr>
        <w:t>, the inventor of SLT and primary investigator in the pivotal trial, discussed the patients treated in this initial clinical study.</w:t>
      </w:r>
      <w:r w:rsidRPr="00493677">
        <w:rPr>
          <w:rFonts w:ascii="Arial" w:eastAsia="Times New Roman" w:hAnsi="Arial" w:cs="Arial"/>
          <w:color w:val="444444"/>
          <w:sz w:val="15"/>
          <w:szCs w:val="15"/>
          <w:vertAlign w:val="superscript"/>
          <w:lang w:eastAsia="en-GB" w:bidi="kn-IN"/>
        </w:rPr>
        <w:t>7</w:t>
      </w:r>
      <w:r w:rsidRPr="00493677">
        <w:rPr>
          <w:rFonts w:ascii="Arial" w:eastAsia="Times New Roman" w:hAnsi="Arial" w:cs="Arial"/>
          <w:color w:val="444444"/>
          <w:sz w:val="18"/>
          <w:szCs w:val="18"/>
          <w:lang w:eastAsia="en-GB" w:bidi="kn-IN"/>
        </w:rPr>
        <w:t xml:space="preserve"> “We enrolled two groups of patients: both with uncontrolled IOP on maximally tolerated medical therapy, but the second also with prior failed ALT. Even in these patients with glaucoma refractory to </w:t>
      </w:r>
      <w:r w:rsidRPr="00493677">
        <w:rPr>
          <w:rFonts w:ascii="Arial" w:eastAsia="Times New Roman" w:hAnsi="Arial" w:cs="Arial"/>
          <w:color w:val="444444"/>
          <w:sz w:val="18"/>
          <w:szCs w:val="18"/>
          <w:lang w:eastAsia="en-GB" w:bidi="kn-IN"/>
        </w:rPr>
        <w:lastRenderedPageBreak/>
        <w:t xml:space="preserve">medical and laser therapy, the results did show that there was about a 65 percent success rate in both groups. Based on those results, we feel that SLT is a viable alternative in patients who have had prior argon laser </w:t>
      </w:r>
      <w:proofErr w:type="spellStart"/>
      <w:r w:rsidRPr="00493677">
        <w:rPr>
          <w:rFonts w:ascii="Arial" w:eastAsia="Times New Roman" w:hAnsi="Arial" w:cs="Arial"/>
          <w:color w:val="444444"/>
          <w:sz w:val="18"/>
          <w:szCs w:val="18"/>
          <w:lang w:eastAsia="en-GB" w:bidi="kn-IN"/>
        </w:rPr>
        <w:t>trabeculoplasty</w:t>
      </w:r>
      <w:proofErr w:type="spellEnd"/>
      <w:r w:rsidRPr="00493677">
        <w:rPr>
          <w:rFonts w:ascii="Arial" w:eastAsia="Times New Roman" w:hAnsi="Arial" w:cs="Arial"/>
          <w:color w:val="444444"/>
          <w:sz w:val="18"/>
          <w:szCs w:val="18"/>
          <w:lang w:eastAsia="en-GB" w:bidi="kn-IN"/>
        </w:rPr>
        <w:t xml:space="preserve"> and those that have failed medical therapy.”</w:t>
      </w:r>
    </w:p>
    <w:p w:rsidR="00493677" w:rsidRPr="00493677" w:rsidRDefault="00493677" w:rsidP="00493677">
      <w:pPr>
        <w:shd w:val="clear" w:color="auto" w:fill="FFFFFF"/>
        <w:spacing w:before="300" w:after="180" w:line="264" w:lineRule="atLeast"/>
        <w:outlineLvl w:val="2"/>
        <w:rPr>
          <w:rFonts w:ascii="Arial Narrow" w:eastAsia="Times New Roman" w:hAnsi="Arial Narrow" w:cs="Arial"/>
          <w:color w:val="313131"/>
          <w:sz w:val="29"/>
          <w:szCs w:val="29"/>
          <w:lang w:eastAsia="en-GB" w:bidi="kn-IN"/>
        </w:rPr>
      </w:pPr>
      <w:r w:rsidRPr="00493677">
        <w:rPr>
          <w:rFonts w:ascii="Arial Narrow" w:eastAsia="Times New Roman" w:hAnsi="Arial Narrow" w:cs="Arial"/>
          <w:color w:val="313131"/>
          <w:sz w:val="29"/>
          <w:szCs w:val="29"/>
          <w:lang w:eastAsia="en-GB" w:bidi="kn-IN"/>
        </w:rPr>
        <w:t>8. Replacing Medical Treatment</w:t>
      </w:r>
    </w:p>
    <w:p w:rsidR="00493677" w:rsidRPr="00493677" w:rsidRDefault="00493677" w:rsidP="00493677">
      <w:pPr>
        <w:shd w:val="clear" w:color="auto" w:fill="FFFFFF"/>
        <w:spacing w:before="60" w:after="360" w:line="420" w:lineRule="atLeast"/>
        <w:rPr>
          <w:rFonts w:ascii="Arial" w:eastAsia="Times New Roman" w:hAnsi="Arial" w:cs="Arial"/>
          <w:color w:val="444444"/>
          <w:sz w:val="18"/>
          <w:szCs w:val="18"/>
          <w:lang w:eastAsia="en-GB" w:bidi="kn-IN"/>
        </w:rPr>
      </w:pPr>
      <w:r w:rsidRPr="00493677">
        <w:rPr>
          <w:rFonts w:ascii="Arial" w:eastAsia="Times New Roman" w:hAnsi="Arial" w:cs="Arial"/>
          <w:color w:val="444444"/>
          <w:sz w:val="18"/>
          <w:szCs w:val="18"/>
          <w:lang w:eastAsia="en-GB" w:bidi="kn-IN"/>
        </w:rPr>
        <w:t>The typical glaucoma practice consists of treatment naïve patients, those uncontrolled with medical therapy, and the majority group of those controlled with medical therapy. SLT can be used in this latter group as a replacement therapy to reduce dependence on medications.</w:t>
      </w:r>
    </w:p>
    <w:p w:rsidR="00493677" w:rsidRPr="00493677" w:rsidRDefault="00493677" w:rsidP="00493677">
      <w:pPr>
        <w:shd w:val="clear" w:color="auto" w:fill="FFFFFF"/>
        <w:spacing w:before="60" w:after="360" w:line="420" w:lineRule="atLeast"/>
        <w:rPr>
          <w:rFonts w:ascii="Arial" w:eastAsia="Times New Roman" w:hAnsi="Arial" w:cs="Arial"/>
          <w:color w:val="444444"/>
          <w:sz w:val="18"/>
          <w:szCs w:val="18"/>
          <w:lang w:eastAsia="en-GB" w:bidi="kn-IN"/>
        </w:rPr>
      </w:pPr>
      <w:r w:rsidRPr="00493677">
        <w:rPr>
          <w:rFonts w:ascii="Arial" w:eastAsia="Times New Roman" w:hAnsi="Arial" w:cs="Arial"/>
          <w:color w:val="444444"/>
          <w:sz w:val="18"/>
          <w:szCs w:val="18"/>
          <w:lang w:eastAsia="en-GB" w:bidi="kn-IN"/>
        </w:rPr>
        <w:t>According to</w:t>
      </w:r>
      <w:r w:rsidRPr="00493677">
        <w:rPr>
          <w:rFonts w:ascii="Arial" w:eastAsia="Times New Roman" w:hAnsi="Arial" w:cs="Arial"/>
          <w:b/>
          <w:bCs/>
          <w:color w:val="444444"/>
          <w:sz w:val="18"/>
          <w:lang w:eastAsia="en-GB" w:bidi="kn-IN"/>
        </w:rPr>
        <w:t xml:space="preserve"> Dr. Rob </w:t>
      </w:r>
      <w:proofErr w:type="spellStart"/>
      <w:r w:rsidRPr="00493677">
        <w:rPr>
          <w:rFonts w:ascii="Arial" w:eastAsia="Times New Roman" w:hAnsi="Arial" w:cs="Arial"/>
          <w:b/>
          <w:bCs/>
          <w:color w:val="444444"/>
          <w:sz w:val="18"/>
          <w:lang w:eastAsia="en-GB" w:bidi="kn-IN"/>
        </w:rPr>
        <w:t>Noecker</w:t>
      </w:r>
      <w:proofErr w:type="spellEnd"/>
      <w:r w:rsidRPr="00493677">
        <w:rPr>
          <w:rFonts w:ascii="Arial" w:eastAsia="Times New Roman" w:hAnsi="Arial" w:cs="Arial"/>
          <w:color w:val="444444"/>
          <w:sz w:val="18"/>
          <w:szCs w:val="18"/>
          <w:lang w:eastAsia="en-GB" w:bidi="kn-IN"/>
        </w:rPr>
        <w:t>, “Even glaucoma patients who have good IOP on medications are candidates for SLT. The concept of medical substitution was explored in an early paper by Francis and colleagues.</w:t>
      </w:r>
      <w:r w:rsidRPr="00493677">
        <w:rPr>
          <w:rFonts w:ascii="Arial" w:eastAsia="Times New Roman" w:hAnsi="Arial" w:cs="Arial"/>
          <w:color w:val="444444"/>
          <w:sz w:val="15"/>
          <w:szCs w:val="15"/>
          <w:vertAlign w:val="superscript"/>
          <w:lang w:eastAsia="en-GB" w:bidi="kn-IN"/>
        </w:rPr>
        <w:t>11</w:t>
      </w:r>
      <w:r w:rsidRPr="00493677">
        <w:rPr>
          <w:rFonts w:ascii="Arial" w:eastAsia="Times New Roman" w:hAnsi="Arial" w:cs="Arial"/>
          <w:color w:val="444444"/>
          <w:sz w:val="18"/>
          <w:szCs w:val="18"/>
          <w:lang w:eastAsia="en-GB" w:bidi="kn-IN"/>
        </w:rPr>
        <w:t xml:space="preserve"> </w:t>
      </w:r>
      <w:proofErr w:type="gramStart"/>
      <w:r w:rsidRPr="00493677">
        <w:rPr>
          <w:rFonts w:ascii="Arial" w:eastAsia="Times New Roman" w:hAnsi="Arial" w:cs="Arial"/>
          <w:color w:val="444444"/>
          <w:sz w:val="18"/>
          <w:szCs w:val="18"/>
          <w:lang w:eastAsia="en-GB" w:bidi="kn-IN"/>
        </w:rPr>
        <w:t>The</w:t>
      </w:r>
      <w:proofErr w:type="gramEnd"/>
      <w:r w:rsidRPr="00493677">
        <w:rPr>
          <w:rFonts w:ascii="Arial" w:eastAsia="Times New Roman" w:hAnsi="Arial" w:cs="Arial"/>
          <w:color w:val="444444"/>
          <w:sz w:val="18"/>
          <w:szCs w:val="18"/>
          <w:lang w:eastAsia="en-GB" w:bidi="kn-IN"/>
        </w:rPr>
        <w:t xml:space="preserve"> laser may be useful in getting patients off of drops. Even if the IOP is controlled, you’re trying to improve quality of life </w:t>
      </w:r>
      <w:proofErr w:type="gramStart"/>
      <w:r w:rsidRPr="00493677">
        <w:rPr>
          <w:rFonts w:ascii="Arial" w:eastAsia="Times New Roman" w:hAnsi="Arial" w:cs="Arial"/>
          <w:color w:val="444444"/>
          <w:sz w:val="18"/>
          <w:szCs w:val="18"/>
          <w:lang w:eastAsia="en-GB" w:bidi="kn-IN"/>
        </w:rPr>
        <w:t>both economically or</w:t>
      </w:r>
      <w:proofErr w:type="gramEnd"/>
      <w:r w:rsidRPr="00493677">
        <w:rPr>
          <w:rFonts w:ascii="Arial" w:eastAsia="Times New Roman" w:hAnsi="Arial" w:cs="Arial"/>
          <w:color w:val="444444"/>
          <w:sz w:val="18"/>
          <w:szCs w:val="18"/>
          <w:lang w:eastAsia="en-GB" w:bidi="kn-IN"/>
        </w:rPr>
        <w:t xml:space="preserve"> with regards to side effects.”</w:t>
      </w:r>
    </w:p>
    <w:p w:rsidR="00493677" w:rsidRPr="00493677" w:rsidRDefault="00493677" w:rsidP="00493677">
      <w:pPr>
        <w:shd w:val="clear" w:color="auto" w:fill="FFFFFF"/>
        <w:spacing w:before="300" w:after="180" w:line="264" w:lineRule="atLeast"/>
        <w:outlineLvl w:val="2"/>
        <w:rPr>
          <w:rFonts w:ascii="Arial Narrow" w:eastAsia="Times New Roman" w:hAnsi="Arial Narrow" w:cs="Arial"/>
          <w:color w:val="313131"/>
          <w:sz w:val="29"/>
          <w:szCs w:val="29"/>
          <w:lang w:eastAsia="en-GB" w:bidi="kn-IN"/>
        </w:rPr>
      </w:pPr>
      <w:r w:rsidRPr="00493677">
        <w:rPr>
          <w:rFonts w:ascii="Arial Narrow" w:eastAsia="Times New Roman" w:hAnsi="Arial Narrow" w:cs="Arial"/>
          <w:color w:val="313131"/>
          <w:sz w:val="29"/>
          <w:szCs w:val="29"/>
          <w:lang w:eastAsia="en-GB" w:bidi="kn-IN"/>
        </w:rPr>
        <w:t>9. Reducing IOP Fluctuation</w:t>
      </w:r>
    </w:p>
    <w:p w:rsidR="00493677" w:rsidRPr="00493677" w:rsidRDefault="00493677" w:rsidP="00493677">
      <w:pPr>
        <w:shd w:val="clear" w:color="auto" w:fill="FFFFFF"/>
        <w:spacing w:before="60" w:after="360" w:line="420" w:lineRule="atLeast"/>
        <w:rPr>
          <w:rFonts w:ascii="Arial" w:eastAsia="Times New Roman" w:hAnsi="Arial" w:cs="Arial"/>
          <w:color w:val="444444"/>
          <w:sz w:val="18"/>
          <w:szCs w:val="18"/>
          <w:lang w:eastAsia="en-GB" w:bidi="kn-IN"/>
        </w:rPr>
      </w:pPr>
      <w:r w:rsidRPr="00493677">
        <w:rPr>
          <w:rFonts w:ascii="Arial" w:eastAsia="Times New Roman" w:hAnsi="Arial" w:cs="Arial"/>
          <w:color w:val="444444"/>
          <w:sz w:val="18"/>
          <w:szCs w:val="18"/>
          <w:lang w:eastAsia="en-GB" w:bidi="kn-IN"/>
        </w:rPr>
        <w:t xml:space="preserve">The importance of diurnal and long-term IOP fluctuation in glaucoma progression has been shown in studies by </w:t>
      </w:r>
      <w:proofErr w:type="spellStart"/>
      <w:r w:rsidRPr="00493677">
        <w:rPr>
          <w:rFonts w:ascii="Arial" w:eastAsia="Times New Roman" w:hAnsi="Arial" w:cs="Arial"/>
          <w:color w:val="444444"/>
          <w:sz w:val="18"/>
          <w:szCs w:val="18"/>
          <w:lang w:eastAsia="en-GB" w:bidi="kn-IN"/>
        </w:rPr>
        <w:t>Asrani</w:t>
      </w:r>
      <w:proofErr w:type="spellEnd"/>
      <w:r w:rsidRPr="00493677">
        <w:rPr>
          <w:rFonts w:ascii="Arial" w:eastAsia="Times New Roman" w:hAnsi="Arial" w:cs="Arial"/>
          <w:color w:val="444444"/>
          <w:sz w:val="18"/>
          <w:szCs w:val="18"/>
          <w:lang w:eastAsia="en-GB" w:bidi="kn-IN"/>
        </w:rPr>
        <w:t>, and a secondary analysis of patients in the Advanced Glaucoma Intervention Study (AGIS).(</w:t>
      </w:r>
      <w:r w:rsidRPr="00493677">
        <w:rPr>
          <w:rFonts w:ascii="Arial" w:eastAsia="Times New Roman" w:hAnsi="Arial" w:cs="Arial"/>
          <w:color w:val="444444"/>
          <w:sz w:val="15"/>
          <w:szCs w:val="15"/>
          <w:vertAlign w:val="superscript"/>
          <w:lang w:eastAsia="en-GB" w:bidi="kn-IN"/>
        </w:rPr>
        <w:t>12,13</w:t>
      </w:r>
      <w:r w:rsidRPr="00493677">
        <w:rPr>
          <w:rFonts w:ascii="Arial" w:eastAsia="Times New Roman" w:hAnsi="Arial" w:cs="Arial"/>
          <w:color w:val="444444"/>
          <w:sz w:val="18"/>
          <w:szCs w:val="18"/>
          <w:lang w:eastAsia="en-GB" w:bidi="kn-IN"/>
        </w:rPr>
        <w:t xml:space="preserve"> As shown in sleep studies by </w:t>
      </w:r>
      <w:proofErr w:type="spellStart"/>
      <w:r w:rsidRPr="00493677">
        <w:rPr>
          <w:rFonts w:ascii="Arial" w:eastAsia="Times New Roman" w:hAnsi="Arial" w:cs="Arial"/>
          <w:color w:val="444444"/>
          <w:sz w:val="18"/>
          <w:szCs w:val="18"/>
          <w:lang w:eastAsia="en-GB" w:bidi="kn-IN"/>
        </w:rPr>
        <w:t>Weinreb</w:t>
      </w:r>
      <w:proofErr w:type="spellEnd"/>
      <w:r w:rsidRPr="00493677">
        <w:rPr>
          <w:rFonts w:ascii="Arial" w:eastAsia="Times New Roman" w:hAnsi="Arial" w:cs="Arial"/>
          <w:color w:val="444444"/>
          <w:sz w:val="18"/>
          <w:szCs w:val="18"/>
          <w:lang w:eastAsia="en-GB" w:bidi="kn-IN"/>
        </w:rPr>
        <w:t xml:space="preserve">, selective laser </w:t>
      </w:r>
      <w:proofErr w:type="spellStart"/>
      <w:r w:rsidRPr="00493677">
        <w:rPr>
          <w:rFonts w:ascii="Arial" w:eastAsia="Times New Roman" w:hAnsi="Arial" w:cs="Arial"/>
          <w:color w:val="444444"/>
          <w:sz w:val="18"/>
          <w:szCs w:val="18"/>
          <w:lang w:eastAsia="en-GB" w:bidi="kn-IN"/>
        </w:rPr>
        <w:t>trabeculoplasty</w:t>
      </w:r>
      <w:proofErr w:type="spellEnd"/>
      <w:r w:rsidRPr="00493677">
        <w:rPr>
          <w:rFonts w:ascii="Arial" w:eastAsia="Times New Roman" w:hAnsi="Arial" w:cs="Arial"/>
          <w:color w:val="444444"/>
          <w:sz w:val="18"/>
          <w:szCs w:val="18"/>
          <w:lang w:eastAsia="en-GB" w:bidi="kn-IN"/>
        </w:rPr>
        <w:t xml:space="preserve"> may help to limit the IOP fluctuation that can lead to progressive optic nerve damage and vision loss.</w:t>
      </w:r>
      <w:r w:rsidRPr="00493677">
        <w:rPr>
          <w:rFonts w:ascii="Arial" w:eastAsia="Times New Roman" w:hAnsi="Arial" w:cs="Arial"/>
          <w:color w:val="444444"/>
          <w:sz w:val="15"/>
          <w:szCs w:val="15"/>
          <w:vertAlign w:val="superscript"/>
          <w:lang w:eastAsia="en-GB" w:bidi="kn-IN"/>
        </w:rPr>
        <w:t>14</w:t>
      </w:r>
    </w:p>
    <w:p w:rsidR="00493677" w:rsidRPr="00493677" w:rsidRDefault="00493677" w:rsidP="00493677">
      <w:pPr>
        <w:shd w:val="clear" w:color="auto" w:fill="FFFFFF"/>
        <w:spacing w:before="60" w:after="360" w:line="420" w:lineRule="atLeast"/>
        <w:rPr>
          <w:rFonts w:ascii="Arial" w:eastAsia="Times New Roman" w:hAnsi="Arial" w:cs="Arial"/>
          <w:color w:val="444444"/>
          <w:sz w:val="18"/>
          <w:szCs w:val="18"/>
          <w:lang w:eastAsia="en-GB" w:bidi="kn-IN"/>
        </w:rPr>
      </w:pPr>
      <w:r w:rsidRPr="00493677">
        <w:rPr>
          <w:rFonts w:ascii="Arial" w:eastAsia="Times New Roman" w:hAnsi="Arial" w:cs="Arial"/>
          <w:b/>
          <w:bCs/>
          <w:color w:val="444444"/>
          <w:sz w:val="18"/>
          <w:lang w:eastAsia="en-GB" w:bidi="kn-IN"/>
        </w:rPr>
        <w:t>Dr. Mark Latina</w:t>
      </w:r>
      <w:r w:rsidRPr="00493677">
        <w:rPr>
          <w:rFonts w:ascii="Arial" w:eastAsia="Times New Roman" w:hAnsi="Arial" w:cs="Arial"/>
          <w:color w:val="444444"/>
          <w:sz w:val="18"/>
          <w:szCs w:val="18"/>
          <w:lang w:eastAsia="en-GB" w:bidi="kn-IN"/>
        </w:rPr>
        <w:t xml:space="preserve"> notes, “I think another important point regarding SLT treatment is that we’re not only lowering pressure but we’re reducing IOP fluctuation, which is perhaps, at least in normal tension glaucoma, probably the most important factor for progression, as well as in patients with advanced glaucoma, according to the AGIS study.”</w:t>
      </w:r>
    </w:p>
    <w:p w:rsidR="00493677" w:rsidRPr="00493677" w:rsidRDefault="00493677" w:rsidP="00493677">
      <w:pPr>
        <w:shd w:val="clear" w:color="auto" w:fill="FFFFFF"/>
        <w:spacing w:before="60" w:after="360" w:line="420" w:lineRule="atLeast"/>
        <w:rPr>
          <w:rFonts w:ascii="Arial" w:eastAsia="Times New Roman" w:hAnsi="Arial" w:cs="Arial"/>
          <w:color w:val="444444"/>
          <w:sz w:val="18"/>
          <w:szCs w:val="18"/>
          <w:lang w:eastAsia="en-GB" w:bidi="kn-IN"/>
        </w:rPr>
      </w:pPr>
      <w:r w:rsidRPr="00493677">
        <w:rPr>
          <w:rFonts w:ascii="Arial" w:eastAsia="Times New Roman" w:hAnsi="Arial" w:cs="Arial"/>
          <w:color w:val="444444"/>
          <w:sz w:val="18"/>
          <w:szCs w:val="18"/>
          <w:lang w:eastAsia="en-GB" w:bidi="kn-IN"/>
        </w:rPr>
        <w:t xml:space="preserve">“Normal tension glaucoma is unique in that patients whom we followed over 10 years had pressures that were basically within the normal range, but they would keep fluctuating and the disease would keep getting worse,” says </w:t>
      </w:r>
      <w:r w:rsidRPr="00493677">
        <w:rPr>
          <w:rFonts w:ascii="Arial" w:eastAsia="Times New Roman" w:hAnsi="Arial" w:cs="Arial"/>
          <w:b/>
          <w:bCs/>
          <w:color w:val="444444"/>
          <w:sz w:val="18"/>
          <w:lang w:eastAsia="en-GB" w:bidi="kn-IN"/>
        </w:rPr>
        <w:t xml:space="preserve">Dr. Sanjay </w:t>
      </w:r>
      <w:proofErr w:type="spellStart"/>
      <w:r w:rsidRPr="00493677">
        <w:rPr>
          <w:rFonts w:ascii="Arial" w:eastAsia="Times New Roman" w:hAnsi="Arial" w:cs="Arial"/>
          <w:b/>
          <w:bCs/>
          <w:color w:val="444444"/>
          <w:sz w:val="18"/>
          <w:lang w:eastAsia="en-GB" w:bidi="kn-IN"/>
        </w:rPr>
        <w:t>Asrani</w:t>
      </w:r>
      <w:proofErr w:type="spellEnd"/>
      <w:r w:rsidRPr="00493677">
        <w:rPr>
          <w:rFonts w:ascii="Arial" w:eastAsia="Times New Roman" w:hAnsi="Arial" w:cs="Arial"/>
          <w:color w:val="444444"/>
          <w:sz w:val="18"/>
          <w:szCs w:val="18"/>
          <w:lang w:eastAsia="en-GB" w:bidi="kn-IN"/>
        </w:rPr>
        <w:t xml:space="preserve"> “We found that, following the SLT, there was no significant pressure drop in the mean pressures, but their pressure stabilized like nothing else.</w:t>
      </w:r>
      <w:r w:rsidRPr="00493677">
        <w:rPr>
          <w:rFonts w:ascii="Arial" w:eastAsia="Times New Roman" w:hAnsi="Arial" w:cs="Arial"/>
          <w:color w:val="444444"/>
          <w:sz w:val="15"/>
          <w:szCs w:val="15"/>
          <w:vertAlign w:val="superscript"/>
          <w:lang w:eastAsia="en-GB" w:bidi="kn-IN"/>
        </w:rPr>
        <w:t>15</w:t>
      </w:r>
      <w:r w:rsidRPr="00493677">
        <w:rPr>
          <w:rFonts w:ascii="Arial" w:eastAsia="Times New Roman" w:hAnsi="Arial" w:cs="Arial"/>
          <w:color w:val="444444"/>
          <w:sz w:val="18"/>
          <w:szCs w:val="18"/>
          <w:lang w:eastAsia="en-GB" w:bidi="kn-IN"/>
        </w:rPr>
        <w:t xml:space="preserve"> And the pressure standard deviation and range dropped much more significantly than the mean pressure. Even if the pressure in the office remained at the same level, the disease would stabilize and the disc </w:t>
      </w:r>
      <w:proofErr w:type="spellStart"/>
      <w:r w:rsidRPr="00493677">
        <w:rPr>
          <w:rFonts w:ascii="Arial" w:eastAsia="Times New Roman" w:hAnsi="Arial" w:cs="Arial"/>
          <w:color w:val="444444"/>
          <w:sz w:val="18"/>
          <w:szCs w:val="18"/>
          <w:lang w:eastAsia="en-GB" w:bidi="kn-IN"/>
        </w:rPr>
        <w:t>hemorrhages</w:t>
      </w:r>
      <w:proofErr w:type="spellEnd"/>
      <w:r w:rsidRPr="00493677">
        <w:rPr>
          <w:rFonts w:ascii="Arial" w:eastAsia="Times New Roman" w:hAnsi="Arial" w:cs="Arial"/>
          <w:color w:val="444444"/>
          <w:sz w:val="18"/>
          <w:szCs w:val="18"/>
          <w:lang w:eastAsia="en-GB" w:bidi="kn-IN"/>
        </w:rPr>
        <w:t xml:space="preserve"> stopped.”</w:t>
      </w:r>
    </w:p>
    <w:p w:rsidR="00493677" w:rsidRPr="00493677" w:rsidRDefault="00493677" w:rsidP="00493677">
      <w:pPr>
        <w:shd w:val="clear" w:color="auto" w:fill="FFFFFF"/>
        <w:spacing w:before="300" w:after="180" w:line="264" w:lineRule="atLeast"/>
        <w:outlineLvl w:val="2"/>
        <w:rPr>
          <w:rFonts w:ascii="Arial Narrow" w:eastAsia="Times New Roman" w:hAnsi="Arial Narrow" w:cs="Arial"/>
          <w:color w:val="313131"/>
          <w:sz w:val="29"/>
          <w:szCs w:val="29"/>
          <w:lang w:eastAsia="en-GB" w:bidi="kn-IN"/>
        </w:rPr>
      </w:pPr>
      <w:r w:rsidRPr="00493677">
        <w:rPr>
          <w:rFonts w:ascii="Arial Narrow" w:eastAsia="Times New Roman" w:hAnsi="Arial Narrow" w:cs="Arial"/>
          <w:color w:val="313131"/>
          <w:sz w:val="29"/>
          <w:szCs w:val="29"/>
          <w:lang w:eastAsia="en-GB" w:bidi="kn-IN"/>
        </w:rPr>
        <w:t>10. Repeatability of SLT</w:t>
      </w:r>
    </w:p>
    <w:p w:rsidR="00493677" w:rsidRPr="00493677" w:rsidRDefault="00493677" w:rsidP="00493677">
      <w:pPr>
        <w:shd w:val="clear" w:color="auto" w:fill="FFFFFF"/>
        <w:spacing w:before="60" w:after="360" w:line="420" w:lineRule="atLeast"/>
        <w:rPr>
          <w:rFonts w:ascii="Arial" w:eastAsia="Times New Roman" w:hAnsi="Arial" w:cs="Arial"/>
          <w:color w:val="444444"/>
          <w:sz w:val="18"/>
          <w:szCs w:val="18"/>
          <w:lang w:eastAsia="en-GB" w:bidi="kn-IN"/>
        </w:rPr>
      </w:pPr>
      <w:r w:rsidRPr="00493677">
        <w:rPr>
          <w:rFonts w:ascii="Arial" w:eastAsia="Times New Roman" w:hAnsi="Arial" w:cs="Arial"/>
          <w:color w:val="444444"/>
          <w:sz w:val="18"/>
          <w:szCs w:val="18"/>
          <w:lang w:eastAsia="en-GB" w:bidi="kn-IN"/>
        </w:rPr>
        <w:lastRenderedPageBreak/>
        <w:t xml:space="preserve">The final discussion point </w:t>
      </w:r>
      <w:proofErr w:type="spellStart"/>
      <w:r w:rsidRPr="00493677">
        <w:rPr>
          <w:rFonts w:ascii="Arial" w:eastAsia="Times New Roman" w:hAnsi="Arial" w:cs="Arial"/>
          <w:color w:val="444444"/>
          <w:sz w:val="18"/>
          <w:szCs w:val="18"/>
          <w:lang w:eastAsia="en-GB" w:bidi="kn-IN"/>
        </w:rPr>
        <w:t>centers</w:t>
      </w:r>
      <w:proofErr w:type="spellEnd"/>
      <w:r w:rsidRPr="00493677">
        <w:rPr>
          <w:rFonts w:ascii="Arial" w:eastAsia="Times New Roman" w:hAnsi="Arial" w:cs="Arial"/>
          <w:color w:val="444444"/>
          <w:sz w:val="18"/>
          <w:szCs w:val="18"/>
          <w:lang w:eastAsia="en-GB" w:bidi="kn-IN"/>
        </w:rPr>
        <w:t xml:space="preserve"> </w:t>
      </w:r>
      <w:proofErr w:type="gramStart"/>
      <w:r w:rsidRPr="00493677">
        <w:rPr>
          <w:rFonts w:ascii="Arial" w:eastAsia="Times New Roman" w:hAnsi="Arial" w:cs="Arial"/>
          <w:color w:val="444444"/>
          <w:sz w:val="18"/>
          <w:szCs w:val="18"/>
          <w:lang w:eastAsia="en-GB" w:bidi="kn-IN"/>
        </w:rPr>
        <w:t>around</w:t>
      </w:r>
      <w:proofErr w:type="gramEnd"/>
      <w:r w:rsidRPr="00493677">
        <w:rPr>
          <w:rFonts w:ascii="Arial" w:eastAsia="Times New Roman" w:hAnsi="Arial" w:cs="Arial"/>
          <w:color w:val="444444"/>
          <w:sz w:val="18"/>
          <w:szCs w:val="18"/>
          <w:lang w:eastAsia="en-GB" w:bidi="kn-IN"/>
        </w:rPr>
        <w:t xml:space="preserve"> the ability to repeat treatment with SLT. Most experts define this as treatment of the entire angle with successful IOP lowering for a period of time, followed by diminished response over time, </w:t>
      </w:r>
      <w:proofErr w:type="gramStart"/>
      <w:r w:rsidRPr="00493677">
        <w:rPr>
          <w:rFonts w:ascii="Arial" w:eastAsia="Times New Roman" w:hAnsi="Arial" w:cs="Arial"/>
          <w:color w:val="444444"/>
          <w:sz w:val="18"/>
          <w:szCs w:val="18"/>
          <w:lang w:eastAsia="en-GB" w:bidi="kn-IN"/>
        </w:rPr>
        <w:t>then</w:t>
      </w:r>
      <w:proofErr w:type="gramEnd"/>
      <w:r w:rsidRPr="00493677">
        <w:rPr>
          <w:rFonts w:ascii="Arial" w:eastAsia="Times New Roman" w:hAnsi="Arial" w:cs="Arial"/>
          <w:color w:val="444444"/>
          <w:sz w:val="18"/>
          <w:szCs w:val="18"/>
          <w:lang w:eastAsia="en-GB" w:bidi="kn-IN"/>
        </w:rPr>
        <w:t xml:space="preserve"> repeated 360 degree treatment. A study by Hong et al. showed that the IOP-lowering effect of the first SLT treatment was the same as the second laser repeated after at least 6 months.</w:t>
      </w:r>
      <w:r w:rsidRPr="00493677">
        <w:rPr>
          <w:rFonts w:ascii="Arial" w:eastAsia="Times New Roman" w:hAnsi="Arial" w:cs="Arial"/>
          <w:color w:val="444444"/>
          <w:sz w:val="15"/>
          <w:szCs w:val="15"/>
          <w:vertAlign w:val="superscript"/>
          <w:lang w:eastAsia="en-GB" w:bidi="kn-IN"/>
        </w:rPr>
        <w:t>16</w:t>
      </w:r>
      <w:r w:rsidRPr="00493677">
        <w:rPr>
          <w:rFonts w:ascii="Arial" w:eastAsia="Times New Roman" w:hAnsi="Arial" w:cs="Arial"/>
          <w:color w:val="444444"/>
          <w:sz w:val="18"/>
          <w:szCs w:val="18"/>
          <w:lang w:eastAsia="en-GB" w:bidi="kn-IN"/>
        </w:rPr>
        <w:t xml:space="preserve"> Data from a multicenter trial involving the </w:t>
      </w:r>
      <w:proofErr w:type="spellStart"/>
      <w:r w:rsidRPr="00493677">
        <w:rPr>
          <w:rFonts w:ascii="Arial" w:eastAsia="Times New Roman" w:hAnsi="Arial" w:cs="Arial"/>
          <w:color w:val="444444"/>
          <w:sz w:val="18"/>
          <w:szCs w:val="18"/>
          <w:lang w:eastAsia="en-GB" w:bidi="kn-IN"/>
        </w:rPr>
        <w:t>Doheny</w:t>
      </w:r>
      <w:proofErr w:type="spellEnd"/>
      <w:r w:rsidRPr="00493677">
        <w:rPr>
          <w:rFonts w:ascii="Arial" w:eastAsia="Times New Roman" w:hAnsi="Arial" w:cs="Arial"/>
          <w:color w:val="444444"/>
          <w:sz w:val="18"/>
          <w:szCs w:val="18"/>
          <w:lang w:eastAsia="en-GB" w:bidi="kn-IN"/>
        </w:rPr>
        <w:t xml:space="preserve"> Eye Institute, Wills Eye Hospital, California Pacific Medical </w:t>
      </w:r>
      <w:proofErr w:type="spellStart"/>
      <w:r w:rsidRPr="00493677">
        <w:rPr>
          <w:rFonts w:ascii="Arial" w:eastAsia="Times New Roman" w:hAnsi="Arial" w:cs="Arial"/>
          <w:color w:val="444444"/>
          <w:sz w:val="18"/>
          <w:szCs w:val="18"/>
          <w:lang w:eastAsia="en-GB" w:bidi="kn-IN"/>
        </w:rPr>
        <w:t>Center</w:t>
      </w:r>
      <w:proofErr w:type="spellEnd"/>
      <w:r w:rsidRPr="00493677">
        <w:rPr>
          <w:rFonts w:ascii="Arial" w:eastAsia="Times New Roman" w:hAnsi="Arial" w:cs="Arial"/>
          <w:color w:val="444444"/>
          <w:sz w:val="18"/>
          <w:szCs w:val="18"/>
          <w:lang w:eastAsia="en-GB" w:bidi="kn-IN"/>
        </w:rPr>
        <w:t xml:space="preserve">, Pacific Eye Institute, and Yale University were presented at the American Glaucoma Society 2011 meeting and showed similar findings with a larger study population. </w:t>
      </w:r>
      <w:r w:rsidRPr="00493677">
        <w:rPr>
          <w:rFonts w:ascii="Arial" w:eastAsia="Times New Roman" w:hAnsi="Arial" w:cs="Arial"/>
          <w:color w:val="444444"/>
          <w:sz w:val="15"/>
          <w:szCs w:val="15"/>
          <w:vertAlign w:val="superscript"/>
          <w:lang w:eastAsia="en-GB" w:bidi="kn-IN"/>
        </w:rPr>
        <w:t>17</w:t>
      </w:r>
      <w:r w:rsidRPr="00493677">
        <w:rPr>
          <w:rFonts w:ascii="Arial" w:eastAsia="Times New Roman" w:hAnsi="Arial" w:cs="Arial"/>
          <w:color w:val="444444"/>
          <w:sz w:val="18"/>
          <w:szCs w:val="18"/>
          <w:lang w:eastAsia="en-GB" w:bidi="kn-IN"/>
        </w:rPr>
        <w:t xml:space="preserve"> It was found that the final IOP was equivalent after the initial and repeat SLT, and when baselines were matched, the magnitude of IOP lowering was almost identical.</w:t>
      </w:r>
    </w:p>
    <w:p w:rsidR="00493677" w:rsidRPr="00493677" w:rsidRDefault="00493677" w:rsidP="00493677">
      <w:pPr>
        <w:shd w:val="clear" w:color="auto" w:fill="FFFFFF"/>
        <w:spacing w:before="60" w:after="360" w:line="420" w:lineRule="atLeast"/>
        <w:rPr>
          <w:rFonts w:ascii="Arial" w:eastAsia="Times New Roman" w:hAnsi="Arial" w:cs="Arial"/>
          <w:color w:val="444444"/>
          <w:sz w:val="18"/>
          <w:szCs w:val="18"/>
          <w:lang w:eastAsia="en-GB" w:bidi="kn-IN"/>
        </w:rPr>
      </w:pPr>
      <w:r w:rsidRPr="00493677">
        <w:rPr>
          <w:rFonts w:ascii="Arial" w:eastAsia="Times New Roman" w:hAnsi="Arial" w:cs="Arial"/>
          <w:color w:val="444444"/>
          <w:sz w:val="18"/>
          <w:szCs w:val="18"/>
          <w:lang w:eastAsia="en-GB" w:bidi="kn-IN"/>
        </w:rPr>
        <w:t>The ability to repeat the laser sets SLT apart from ALT and increases its usefulness in the lifetime treatment of a glaucoma patient.</w:t>
      </w:r>
    </w:p>
    <w:p w:rsidR="00493677" w:rsidRPr="00493677" w:rsidRDefault="00493677" w:rsidP="00493677">
      <w:pPr>
        <w:shd w:val="clear" w:color="auto" w:fill="FFFFFF"/>
        <w:spacing w:before="60" w:after="360" w:line="420" w:lineRule="atLeast"/>
        <w:rPr>
          <w:rFonts w:ascii="Arial" w:eastAsia="Times New Roman" w:hAnsi="Arial" w:cs="Arial"/>
          <w:color w:val="444444"/>
          <w:sz w:val="18"/>
          <w:szCs w:val="18"/>
          <w:lang w:eastAsia="en-GB" w:bidi="kn-IN"/>
        </w:rPr>
      </w:pPr>
      <w:r w:rsidRPr="00493677">
        <w:rPr>
          <w:rFonts w:ascii="Arial" w:eastAsia="Times New Roman" w:hAnsi="Arial" w:cs="Arial"/>
          <w:color w:val="444444"/>
          <w:sz w:val="18"/>
          <w:szCs w:val="18"/>
          <w:lang w:eastAsia="en-GB" w:bidi="kn-IN"/>
        </w:rPr>
        <w:t>According to</w:t>
      </w:r>
      <w:r w:rsidRPr="00493677">
        <w:rPr>
          <w:rFonts w:ascii="Arial" w:eastAsia="Times New Roman" w:hAnsi="Arial" w:cs="Arial"/>
          <w:b/>
          <w:bCs/>
          <w:color w:val="444444"/>
          <w:sz w:val="18"/>
          <w:lang w:eastAsia="en-GB" w:bidi="kn-IN"/>
        </w:rPr>
        <w:t xml:space="preserve"> Dr. Mark Latina</w:t>
      </w:r>
      <w:r w:rsidRPr="00493677">
        <w:rPr>
          <w:rFonts w:ascii="Arial" w:eastAsia="Times New Roman" w:hAnsi="Arial" w:cs="Arial"/>
          <w:color w:val="444444"/>
          <w:sz w:val="18"/>
          <w:szCs w:val="18"/>
          <w:lang w:eastAsia="en-GB" w:bidi="kn-IN"/>
        </w:rPr>
        <w:t xml:space="preserve">, “As far as repeatability is concerned, the idea behind it was that we’re not causing thermal damage to the </w:t>
      </w:r>
      <w:proofErr w:type="spellStart"/>
      <w:r w:rsidRPr="00493677">
        <w:rPr>
          <w:rFonts w:ascii="Arial" w:eastAsia="Times New Roman" w:hAnsi="Arial" w:cs="Arial"/>
          <w:color w:val="444444"/>
          <w:sz w:val="18"/>
          <w:szCs w:val="18"/>
          <w:lang w:eastAsia="en-GB" w:bidi="kn-IN"/>
        </w:rPr>
        <w:t>trabecular</w:t>
      </w:r>
      <w:proofErr w:type="spellEnd"/>
      <w:r w:rsidRPr="00493677">
        <w:rPr>
          <w:rFonts w:ascii="Arial" w:eastAsia="Times New Roman" w:hAnsi="Arial" w:cs="Arial"/>
          <w:color w:val="444444"/>
          <w:sz w:val="18"/>
          <w:szCs w:val="18"/>
          <w:lang w:eastAsia="en-GB" w:bidi="kn-IN"/>
        </w:rPr>
        <w:t xml:space="preserve"> meshwork. We’re not fusing the </w:t>
      </w:r>
      <w:proofErr w:type="spellStart"/>
      <w:r w:rsidRPr="00493677">
        <w:rPr>
          <w:rFonts w:ascii="Arial" w:eastAsia="Times New Roman" w:hAnsi="Arial" w:cs="Arial"/>
          <w:color w:val="444444"/>
          <w:sz w:val="18"/>
          <w:szCs w:val="18"/>
          <w:lang w:eastAsia="en-GB" w:bidi="kn-IN"/>
        </w:rPr>
        <w:t>Schlemm’s</w:t>
      </w:r>
      <w:proofErr w:type="spellEnd"/>
      <w:r w:rsidRPr="00493677">
        <w:rPr>
          <w:rFonts w:ascii="Arial" w:eastAsia="Times New Roman" w:hAnsi="Arial" w:cs="Arial"/>
          <w:color w:val="444444"/>
          <w:sz w:val="18"/>
          <w:szCs w:val="18"/>
          <w:lang w:eastAsia="en-GB" w:bidi="kn-IN"/>
        </w:rPr>
        <w:t xml:space="preserve"> canal or </w:t>
      </w:r>
      <w:proofErr w:type="spellStart"/>
      <w:r w:rsidRPr="00493677">
        <w:rPr>
          <w:rFonts w:ascii="Arial" w:eastAsia="Times New Roman" w:hAnsi="Arial" w:cs="Arial"/>
          <w:color w:val="444444"/>
          <w:sz w:val="18"/>
          <w:szCs w:val="18"/>
          <w:lang w:eastAsia="en-GB" w:bidi="kn-IN"/>
        </w:rPr>
        <w:t>trabecular</w:t>
      </w:r>
      <w:proofErr w:type="spellEnd"/>
      <w:r w:rsidRPr="00493677">
        <w:rPr>
          <w:rFonts w:ascii="Arial" w:eastAsia="Times New Roman" w:hAnsi="Arial" w:cs="Arial"/>
          <w:color w:val="444444"/>
          <w:sz w:val="18"/>
          <w:szCs w:val="18"/>
          <w:lang w:eastAsia="en-GB" w:bidi="kn-IN"/>
        </w:rPr>
        <w:t xml:space="preserve"> beams together, which can occur with argon laser </w:t>
      </w:r>
      <w:proofErr w:type="spellStart"/>
      <w:r w:rsidRPr="00493677">
        <w:rPr>
          <w:rFonts w:ascii="Arial" w:eastAsia="Times New Roman" w:hAnsi="Arial" w:cs="Arial"/>
          <w:color w:val="444444"/>
          <w:sz w:val="18"/>
          <w:szCs w:val="18"/>
          <w:lang w:eastAsia="en-GB" w:bidi="kn-IN"/>
        </w:rPr>
        <w:t>trabeculoplasty</w:t>
      </w:r>
      <w:proofErr w:type="spellEnd"/>
      <w:r w:rsidRPr="00493677">
        <w:rPr>
          <w:rFonts w:ascii="Arial" w:eastAsia="Times New Roman" w:hAnsi="Arial" w:cs="Arial"/>
          <w:color w:val="444444"/>
          <w:sz w:val="18"/>
          <w:szCs w:val="18"/>
          <w:lang w:eastAsia="en-GB" w:bidi="kn-IN"/>
        </w:rPr>
        <w:t>. So, once we’ve treated these patients and they have a rise in pressure over time, we can go back and treat them again successfully.”</w:t>
      </w:r>
    </w:p>
    <w:p w:rsidR="00493677" w:rsidRPr="00493677" w:rsidRDefault="00493677" w:rsidP="00493677">
      <w:pPr>
        <w:shd w:val="clear" w:color="auto" w:fill="FFFFFF"/>
        <w:spacing w:before="60" w:after="360" w:line="420" w:lineRule="atLeast"/>
        <w:rPr>
          <w:rFonts w:ascii="Arial" w:eastAsia="Times New Roman" w:hAnsi="Arial" w:cs="Arial"/>
          <w:color w:val="444444"/>
          <w:sz w:val="18"/>
          <w:szCs w:val="18"/>
          <w:lang w:eastAsia="en-GB" w:bidi="kn-IN"/>
        </w:rPr>
      </w:pPr>
      <w:r w:rsidRPr="00493677">
        <w:rPr>
          <w:rFonts w:ascii="Arial" w:eastAsia="Times New Roman" w:hAnsi="Arial" w:cs="Arial"/>
          <w:color w:val="444444"/>
          <w:sz w:val="18"/>
          <w:szCs w:val="18"/>
          <w:lang w:eastAsia="en-GB" w:bidi="kn-IN"/>
        </w:rPr>
        <w:t>Says</w:t>
      </w:r>
      <w:r w:rsidRPr="00493677">
        <w:rPr>
          <w:rFonts w:ascii="Arial" w:eastAsia="Times New Roman" w:hAnsi="Arial" w:cs="Arial"/>
          <w:b/>
          <w:bCs/>
          <w:color w:val="444444"/>
          <w:sz w:val="18"/>
          <w:lang w:eastAsia="en-GB" w:bidi="kn-IN"/>
        </w:rPr>
        <w:t xml:space="preserve"> Dr. Jay Katz</w:t>
      </w:r>
      <w:r w:rsidRPr="00493677">
        <w:rPr>
          <w:rFonts w:ascii="Arial" w:eastAsia="Times New Roman" w:hAnsi="Arial" w:cs="Arial"/>
          <w:color w:val="444444"/>
          <w:sz w:val="18"/>
          <w:szCs w:val="18"/>
          <w:lang w:eastAsia="en-GB" w:bidi="kn-IN"/>
        </w:rPr>
        <w:t xml:space="preserve">, “Previously, with argon laser </w:t>
      </w:r>
      <w:proofErr w:type="spellStart"/>
      <w:r w:rsidRPr="00493677">
        <w:rPr>
          <w:rFonts w:ascii="Arial" w:eastAsia="Times New Roman" w:hAnsi="Arial" w:cs="Arial"/>
          <w:color w:val="444444"/>
          <w:sz w:val="18"/>
          <w:szCs w:val="18"/>
          <w:lang w:eastAsia="en-GB" w:bidi="kn-IN"/>
        </w:rPr>
        <w:t>trabeculoplasty</w:t>
      </w:r>
      <w:proofErr w:type="spellEnd"/>
      <w:r w:rsidRPr="00493677">
        <w:rPr>
          <w:rFonts w:ascii="Arial" w:eastAsia="Times New Roman" w:hAnsi="Arial" w:cs="Arial"/>
          <w:color w:val="444444"/>
          <w:sz w:val="18"/>
          <w:szCs w:val="18"/>
          <w:lang w:eastAsia="en-GB" w:bidi="kn-IN"/>
        </w:rPr>
        <w:t xml:space="preserve"> there was the consideration that it had a finite life and you’re just delaying things. However, with SLT, when we look at the repeatability studies that are coming out now, whether they’re retrospective or not, they all seem to indicate that you can even get the effect to continue for years upon re-treatment.”</w:t>
      </w:r>
    </w:p>
    <w:p w:rsidR="00493677" w:rsidRPr="00493677" w:rsidRDefault="00493677" w:rsidP="00493677">
      <w:pPr>
        <w:shd w:val="clear" w:color="auto" w:fill="FFFFFF"/>
        <w:spacing w:before="300" w:after="180" w:line="264" w:lineRule="atLeast"/>
        <w:outlineLvl w:val="3"/>
        <w:rPr>
          <w:rFonts w:ascii="Arial" w:eastAsia="Times New Roman" w:hAnsi="Arial" w:cs="Arial"/>
          <w:color w:val="313131"/>
          <w:sz w:val="26"/>
          <w:szCs w:val="26"/>
          <w:lang w:eastAsia="en-GB" w:bidi="kn-IN"/>
        </w:rPr>
      </w:pPr>
      <w:r w:rsidRPr="00493677">
        <w:rPr>
          <w:rFonts w:ascii="Arial" w:eastAsia="Times New Roman" w:hAnsi="Arial" w:cs="Arial"/>
          <w:color w:val="313131"/>
          <w:sz w:val="26"/>
          <w:szCs w:val="26"/>
          <w:lang w:eastAsia="en-GB" w:bidi="kn-IN"/>
        </w:rPr>
        <w:t>Conclusion</w:t>
      </w:r>
    </w:p>
    <w:p w:rsidR="00493677" w:rsidRPr="00493677" w:rsidRDefault="00493677" w:rsidP="00493677">
      <w:pPr>
        <w:shd w:val="clear" w:color="auto" w:fill="FFFFFF"/>
        <w:spacing w:before="60" w:after="360" w:line="420" w:lineRule="atLeast"/>
        <w:rPr>
          <w:rFonts w:ascii="Arial" w:eastAsia="Times New Roman" w:hAnsi="Arial" w:cs="Arial"/>
          <w:color w:val="444444"/>
          <w:sz w:val="18"/>
          <w:szCs w:val="18"/>
          <w:lang w:eastAsia="en-GB" w:bidi="kn-IN"/>
        </w:rPr>
      </w:pPr>
      <w:r w:rsidRPr="00493677">
        <w:rPr>
          <w:rFonts w:ascii="Arial" w:eastAsia="Times New Roman" w:hAnsi="Arial" w:cs="Arial"/>
          <w:color w:val="444444"/>
          <w:sz w:val="18"/>
          <w:szCs w:val="18"/>
          <w:lang w:eastAsia="en-GB" w:bidi="kn-IN"/>
        </w:rPr>
        <w:t xml:space="preserve">In the ten years since the FDA approval of selective laser </w:t>
      </w:r>
      <w:proofErr w:type="spellStart"/>
      <w:r w:rsidRPr="00493677">
        <w:rPr>
          <w:rFonts w:ascii="Arial" w:eastAsia="Times New Roman" w:hAnsi="Arial" w:cs="Arial"/>
          <w:color w:val="444444"/>
          <w:sz w:val="18"/>
          <w:szCs w:val="18"/>
          <w:lang w:eastAsia="en-GB" w:bidi="kn-IN"/>
        </w:rPr>
        <w:t>trabeculoplasty</w:t>
      </w:r>
      <w:proofErr w:type="spellEnd"/>
      <w:r w:rsidRPr="00493677">
        <w:rPr>
          <w:rFonts w:ascii="Arial" w:eastAsia="Times New Roman" w:hAnsi="Arial" w:cs="Arial"/>
          <w:color w:val="444444"/>
          <w:sz w:val="18"/>
          <w:szCs w:val="18"/>
          <w:lang w:eastAsia="en-GB" w:bidi="kn-IN"/>
        </w:rPr>
        <w:t xml:space="preserve"> for the treatment of open-angle </w:t>
      </w:r>
      <w:proofErr w:type="spellStart"/>
      <w:r w:rsidRPr="00493677">
        <w:rPr>
          <w:rFonts w:ascii="Arial" w:eastAsia="Times New Roman" w:hAnsi="Arial" w:cs="Arial"/>
          <w:color w:val="444444"/>
          <w:sz w:val="18"/>
          <w:szCs w:val="18"/>
          <w:lang w:eastAsia="en-GB" w:bidi="kn-IN"/>
        </w:rPr>
        <w:t>glaucomas</w:t>
      </w:r>
      <w:proofErr w:type="spellEnd"/>
      <w:r w:rsidRPr="00493677">
        <w:rPr>
          <w:rFonts w:ascii="Arial" w:eastAsia="Times New Roman" w:hAnsi="Arial" w:cs="Arial"/>
          <w:color w:val="444444"/>
          <w:sz w:val="18"/>
          <w:szCs w:val="18"/>
          <w:lang w:eastAsia="en-GB" w:bidi="kn-IN"/>
        </w:rPr>
        <w:t xml:space="preserve">, the 10 unique features that have emerged are: 1) selectivity and minimal tissue damage of target tissue, 2) mechanism of action of increasing </w:t>
      </w:r>
      <w:proofErr w:type="spellStart"/>
      <w:r w:rsidRPr="00493677">
        <w:rPr>
          <w:rFonts w:ascii="Arial" w:eastAsia="Times New Roman" w:hAnsi="Arial" w:cs="Arial"/>
          <w:color w:val="444444"/>
          <w:sz w:val="18"/>
          <w:szCs w:val="18"/>
          <w:lang w:eastAsia="en-GB" w:bidi="kn-IN"/>
        </w:rPr>
        <w:t>trabecular</w:t>
      </w:r>
      <w:proofErr w:type="spellEnd"/>
      <w:r w:rsidRPr="00493677">
        <w:rPr>
          <w:rFonts w:ascii="Arial" w:eastAsia="Times New Roman" w:hAnsi="Arial" w:cs="Arial"/>
          <w:color w:val="444444"/>
          <w:sz w:val="18"/>
          <w:szCs w:val="18"/>
          <w:lang w:eastAsia="en-GB" w:bidi="kn-IN"/>
        </w:rPr>
        <w:t xml:space="preserve"> aqueous outflow facility, 3) efficacy equal to that of the most potent class of glaucoma medications, 4) excellent safety and side effect profile, 5) ability to improve patient compliance, 6) ability to decrease patient cost of treatment as well as societal economic burden of glaucoma treatment, 7) success as an adjunctive treatment in patients who have failed medical or prior laser therapy, 8) reduction of glaucoma medications in patients with medically controlled IOP (replacement therapy), 9) reduction in diurnal IOP fluctuation, and 10) repeatability of SLT in previously treated patients.</w:t>
      </w:r>
    </w:p>
    <w:p w:rsidR="00493677" w:rsidRPr="00493677" w:rsidRDefault="00493677" w:rsidP="00493677">
      <w:pPr>
        <w:shd w:val="clear" w:color="auto" w:fill="FFFFFF"/>
        <w:spacing w:before="300" w:after="180" w:line="264" w:lineRule="atLeast"/>
        <w:outlineLvl w:val="4"/>
        <w:rPr>
          <w:rFonts w:ascii="Arial" w:eastAsia="Times New Roman" w:hAnsi="Arial" w:cs="Arial"/>
          <w:color w:val="313131"/>
          <w:sz w:val="21"/>
          <w:szCs w:val="21"/>
          <w:lang w:eastAsia="en-GB" w:bidi="kn-IN"/>
        </w:rPr>
      </w:pPr>
      <w:r w:rsidRPr="00493677">
        <w:rPr>
          <w:rFonts w:ascii="Arial" w:eastAsia="Times New Roman" w:hAnsi="Arial" w:cs="Arial"/>
          <w:color w:val="313131"/>
          <w:sz w:val="21"/>
          <w:szCs w:val="21"/>
          <w:lang w:eastAsia="en-GB" w:bidi="kn-IN"/>
        </w:rPr>
        <w:t>REFERENCES:</w:t>
      </w:r>
    </w:p>
    <w:p w:rsidR="00493677" w:rsidRPr="00493677" w:rsidRDefault="00493677" w:rsidP="00493677">
      <w:pPr>
        <w:numPr>
          <w:ilvl w:val="0"/>
          <w:numId w:val="1"/>
        </w:numPr>
        <w:shd w:val="clear" w:color="auto" w:fill="FFFFFF"/>
        <w:spacing w:before="100" w:beforeAutospacing="1" w:after="60" w:line="360" w:lineRule="atLeast"/>
        <w:ind w:left="0"/>
        <w:rPr>
          <w:rFonts w:ascii="Arial" w:eastAsia="Times New Roman" w:hAnsi="Arial" w:cs="Arial"/>
          <w:color w:val="444444"/>
          <w:sz w:val="15"/>
          <w:szCs w:val="15"/>
          <w:lang w:eastAsia="en-GB" w:bidi="kn-IN"/>
        </w:rPr>
      </w:pPr>
      <w:r w:rsidRPr="00493677">
        <w:rPr>
          <w:rFonts w:ascii="Arial" w:eastAsia="Times New Roman" w:hAnsi="Arial" w:cs="Arial"/>
          <w:color w:val="444444"/>
          <w:sz w:val="15"/>
          <w:szCs w:val="15"/>
          <w:lang w:eastAsia="en-GB" w:bidi="kn-IN"/>
        </w:rPr>
        <w:lastRenderedPageBreak/>
        <w:t xml:space="preserve">Latina MA Park C. Selective targeting of </w:t>
      </w:r>
      <w:proofErr w:type="spellStart"/>
      <w:r w:rsidRPr="00493677">
        <w:rPr>
          <w:rFonts w:ascii="Arial" w:eastAsia="Times New Roman" w:hAnsi="Arial" w:cs="Arial"/>
          <w:color w:val="444444"/>
          <w:sz w:val="15"/>
          <w:szCs w:val="15"/>
          <w:lang w:eastAsia="en-GB" w:bidi="kn-IN"/>
        </w:rPr>
        <w:t>trabecular</w:t>
      </w:r>
      <w:proofErr w:type="spellEnd"/>
      <w:r w:rsidRPr="00493677">
        <w:rPr>
          <w:rFonts w:ascii="Arial" w:eastAsia="Times New Roman" w:hAnsi="Arial" w:cs="Arial"/>
          <w:color w:val="444444"/>
          <w:sz w:val="15"/>
          <w:szCs w:val="15"/>
          <w:lang w:eastAsia="en-GB" w:bidi="kn-IN"/>
        </w:rPr>
        <w:t xml:space="preserve"> meshwork cells: in vitro studies of pulsed and CW laser interactions. Exp Eye Res 1995</w:t>
      </w:r>
      <w:proofErr w:type="gramStart"/>
      <w:r w:rsidRPr="00493677">
        <w:rPr>
          <w:rFonts w:ascii="Arial" w:eastAsia="Times New Roman" w:hAnsi="Arial" w:cs="Arial"/>
          <w:color w:val="444444"/>
          <w:sz w:val="15"/>
          <w:szCs w:val="15"/>
          <w:lang w:eastAsia="en-GB" w:bidi="kn-IN"/>
        </w:rPr>
        <w:t>;60:359</w:t>
      </w:r>
      <w:proofErr w:type="gramEnd"/>
      <w:r w:rsidRPr="00493677">
        <w:rPr>
          <w:rFonts w:ascii="Arial" w:eastAsia="Times New Roman" w:hAnsi="Arial" w:cs="Arial"/>
          <w:color w:val="444444"/>
          <w:sz w:val="15"/>
          <w:szCs w:val="15"/>
          <w:lang w:eastAsia="en-GB" w:bidi="kn-IN"/>
        </w:rPr>
        <w:t>–371.</w:t>
      </w:r>
    </w:p>
    <w:p w:rsidR="00493677" w:rsidRPr="00493677" w:rsidRDefault="00493677" w:rsidP="00493677">
      <w:pPr>
        <w:numPr>
          <w:ilvl w:val="0"/>
          <w:numId w:val="1"/>
        </w:numPr>
        <w:shd w:val="clear" w:color="auto" w:fill="FFFFFF"/>
        <w:spacing w:before="100" w:beforeAutospacing="1" w:after="60" w:line="360" w:lineRule="atLeast"/>
        <w:ind w:left="0"/>
        <w:rPr>
          <w:rFonts w:ascii="Arial" w:eastAsia="Times New Roman" w:hAnsi="Arial" w:cs="Arial"/>
          <w:color w:val="444444"/>
          <w:sz w:val="15"/>
          <w:szCs w:val="15"/>
          <w:lang w:eastAsia="en-GB" w:bidi="kn-IN"/>
        </w:rPr>
      </w:pPr>
      <w:r w:rsidRPr="00493677">
        <w:rPr>
          <w:rFonts w:ascii="Arial" w:eastAsia="Times New Roman" w:hAnsi="Arial" w:cs="Arial"/>
          <w:color w:val="444444"/>
          <w:sz w:val="15"/>
          <w:szCs w:val="15"/>
          <w:lang w:eastAsia="en-GB" w:bidi="kn-IN"/>
        </w:rPr>
        <w:t xml:space="preserve">Kramer TR, </w:t>
      </w:r>
      <w:proofErr w:type="spellStart"/>
      <w:r w:rsidRPr="00493677">
        <w:rPr>
          <w:rFonts w:ascii="Arial" w:eastAsia="Times New Roman" w:hAnsi="Arial" w:cs="Arial"/>
          <w:color w:val="444444"/>
          <w:sz w:val="15"/>
          <w:szCs w:val="15"/>
          <w:lang w:eastAsia="en-GB" w:bidi="kn-IN"/>
        </w:rPr>
        <w:t>Noecker</w:t>
      </w:r>
      <w:proofErr w:type="spellEnd"/>
      <w:r w:rsidRPr="00493677">
        <w:rPr>
          <w:rFonts w:ascii="Arial" w:eastAsia="Times New Roman" w:hAnsi="Arial" w:cs="Arial"/>
          <w:color w:val="444444"/>
          <w:sz w:val="15"/>
          <w:szCs w:val="15"/>
          <w:lang w:eastAsia="en-GB" w:bidi="kn-IN"/>
        </w:rPr>
        <w:t xml:space="preserve"> RJ. Comparison of the morphologic changes after selective laser </w:t>
      </w:r>
      <w:proofErr w:type="spellStart"/>
      <w:r w:rsidRPr="00493677">
        <w:rPr>
          <w:rFonts w:ascii="Arial" w:eastAsia="Times New Roman" w:hAnsi="Arial" w:cs="Arial"/>
          <w:color w:val="444444"/>
          <w:sz w:val="15"/>
          <w:szCs w:val="15"/>
          <w:lang w:eastAsia="en-GB" w:bidi="kn-IN"/>
        </w:rPr>
        <w:t>trabeculoplasty</w:t>
      </w:r>
      <w:proofErr w:type="spellEnd"/>
      <w:r w:rsidRPr="00493677">
        <w:rPr>
          <w:rFonts w:ascii="Arial" w:eastAsia="Times New Roman" w:hAnsi="Arial" w:cs="Arial"/>
          <w:color w:val="444444"/>
          <w:sz w:val="15"/>
          <w:szCs w:val="15"/>
          <w:lang w:eastAsia="en-GB" w:bidi="kn-IN"/>
        </w:rPr>
        <w:t xml:space="preserve"> and argon laser </w:t>
      </w:r>
      <w:proofErr w:type="spellStart"/>
      <w:r w:rsidRPr="00493677">
        <w:rPr>
          <w:rFonts w:ascii="Arial" w:eastAsia="Times New Roman" w:hAnsi="Arial" w:cs="Arial"/>
          <w:color w:val="444444"/>
          <w:sz w:val="15"/>
          <w:szCs w:val="15"/>
          <w:lang w:eastAsia="en-GB" w:bidi="kn-IN"/>
        </w:rPr>
        <w:t>trabeculoplasty</w:t>
      </w:r>
      <w:proofErr w:type="spellEnd"/>
      <w:r w:rsidRPr="00493677">
        <w:rPr>
          <w:rFonts w:ascii="Arial" w:eastAsia="Times New Roman" w:hAnsi="Arial" w:cs="Arial"/>
          <w:color w:val="444444"/>
          <w:sz w:val="15"/>
          <w:szCs w:val="15"/>
          <w:lang w:eastAsia="en-GB" w:bidi="kn-IN"/>
        </w:rPr>
        <w:t xml:space="preserve"> in human eye bank eyes. Ophthalmology 2001</w:t>
      </w:r>
      <w:proofErr w:type="gramStart"/>
      <w:r w:rsidRPr="00493677">
        <w:rPr>
          <w:rFonts w:ascii="Arial" w:eastAsia="Times New Roman" w:hAnsi="Arial" w:cs="Arial"/>
          <w:color w:val="444444"/>
          <w:sz w:val="15"/>
          <w:szCs w:val="15"/>
          <w:lang w:eastAsia="en-GB" w:bidi="kn-IN"/>
        </w:rPr>
        <w:t>;108:773</w:t>
      </w:r>
      <w:proofErr w:type="gramEnd"/>
      <w:r w:rsidRPr="00493677">
        <w:rPr>
          <w:rFonts w:ascii="Arial" w:eastAsia="Times New Roman" w:hAnsi="Arial" w:cs="Arial"/>
          <w:color w:val="444444"/>
          <w:sz w:val="15"/>
          <w:szCs w:val="15"/>
          <w:lang w:eastAsia="en-GB" w:bidi="kn-IN"/>
        </w:rPr>
        <w:t>–779.</w:t>
      </w:r>
    </w:p>
    <w:p w:rsidR="00493677" w:rsidRPr="00493677" w:rsidRDefault="00493677" w:rsidP="00493677">
      <w:pPr>
        <w:numPr>
          <w:ilvl w:val="0"/>
          <w:numId w:val="1"/>
        </w:numPr>
        <w:shd w:val="clear" w:color="auto" w:fill="FFFFFF"/>
        <w:spacing w:before="100" w:beforeAutospacing="1" w:after="60" w:line="360" w:lineRule="atLeast"/>
        <w:ind w:left="0"/>
        <w:rPr>
          <w:rFonts w:ascii="Arial" w:eastAsia="Times New Roman" w:hAnsi="Arial" w:cs="Arial"/>
          <w:color w:val="444444"/>
          <w:sz w:val="15"/>
          <w:szCs w:val="15"/>
          <w:lang w:eastAsia="en-GB" w:bidi="kn-IN"/>
        </w:rPr>
      </w:pPr>
      <w:r w:rsidRPr="00493677">
        <w:rPr>
          <w:rFonts w:ascii="Arial" w:eastAsia="Times New Roman" w:hAnsi="Arial" w:cs="Arial"/>
          <w:color w:val="444444"/>
          <w:sz w:val="15"/>
          <w:szCs w:val="15"/>
          <w:lang w:val="es-ES" w:eastAsia="en-GB" w:bidi="kn-IN"/>
        </w:rPr>
        <w:t xml:space="preserve">Alvarado JA, Alvarado RG, Yeh RF, Franse-Carman L, Marcellino GR, Brownstein MJ. </w:t>
      </w:r>
      <w:r w:rsidRPr="00493677">
        <w:rPr>
          <w:rFonts w:ascii="Arial" w:eastAsia="Times New Roman" w:hAnsi="Arial" w:cs="Arial"/>
          <w:color w:val="444444"/>
          <w:sz w:val="15"/>
          <w:szCs w:val="15"/>
          <w:lang w:eastAsia="en-GB" w:bidi="kn-IN"/>
        </w:rPr>
        <w:t xml:space="preserve">A new insight into the cellular regulation of aqueous outflow: how </w:t>
      </w:r>
      <w:proofErr w:type="spellStart"/>
      <w:r w:rsidRPr="00493677">
        <w:rPr>
          <w:rFonts w:ascii="Arial" w:eastAsia="Times New Roman" w:hAnsi="Arial" w:cs="Arial"/>
          <w:color w:val="444444"/>
          <w:sz w:val="15"/>
          <w:szCs w:val="15"/>
          <w:lang w:eastAsia="en-GB" w:bidi="kn-IN"/>
        </w:rPr>
        <w:t>trabecular</w:t>
      </w:r>
      <w:proofErr w:type="spellEnd"/>
      <w:r w:rsidRPr="00493677">
        <w:rPr>
          <w:rFonts w:ascii="Arial" w:eastAsia="Times New Roman" w:hAnsi="Arial" w:cs="Arial"/>
          <w:color w:val="444444"/>
          <w:sz w:val="15"/>
          <w:szCs w:val="15"/>
          <w:lang w:eastAsia="en-GB" w:bidi="kn-IN"/>
        </w:rPr>
        <w:t xml:space="preserve"> meshwork endothelial cells drive a mechanism that regulates the permeability of </w:t>
      </w:r>
      <w:proofErr w:type="spellStart"/>
      <w:r w:rsidRPr="00493677">
        <w:rPr>
          <w:rFonts w:ascii="Arial" w:eastAsia="Times New Roman" w:hAnsi="Arial" w:cs="Arial"/>
          <w:color w:val="444444"/>
          <w:sz w:val="15"/>
          <w:szCs w:val="15"/>
          <w:lang w:eastAsia="en-GB" w:bidi="kn-IN"/>
        </w:rPr>
        <w:t>Schlemm’s</w:t>
      </w:r>
      <w:proofErr w:type="spellEnd"/>
      <w:r w:rsidRPr="00493677">
        <w:rPr>
          <w:rFonts w:ascii="Arial" w:eastAsia="Times New Roman" w:hAnsi="Arial" w:cs="Arial"/>
          <w:color w:val="444444"/>
          <w:sz w:val="15"/>
          <w:szCs w:val="15"/>
          <w:lang w:eastAsia="en-GB" w:bidi="kn-IN"/>
        </w:rPr>
        <w:t xml:space="preserve"> canal endothelial cells. Br J </w:t>
      </w:r>
      <w:proofErr w:type="spellStart"/>
      <w:r w:rsidRPr="00493677">
        <w:rPr>
          <w:rFonts w:ascii="Arial" w:eastAsia="Times New Roman" w:hAnsi="Arial" w:cs="Arial"/>
          <w:color w:val="444444"/>
          <w:sz w:val="15"/>
          <w:szCs w:val="15"/>
          <w:lang w:eastAsia="en-GB" w:bidi="kn-IN"/>
        </w:rPr>
        <w:t>Ophthalmol</w:t>
      </w:r>
      <w:proofErr w:type="spellEnd"/>
      <w:r w:rsidRPr="00493677">
        <w:rPr>
          <w:rFonts w:ascii="Arial" w:eastAsia="Times New Roman" w:hAnsi="Arial" w:cs="Arial"/>
          <w:color w:val="444444"/>
          <w:sz w:val="15"/>
          <w:szCs w:val="15"/>
          <w:lang w:eastAsia="en-GB" w:bidi="kn-IN"/>
        </w:rPr>
        <w:t xml:space="preserve"> 2005</w:t>
      </w:r>
      <w:proofErr w:type="gramStart"/>
      <w:r w:rsidRPr="00493677">
        <w:rPr>
          <w:rFonts w:ascii="Arial" w:eastAsia="Times New Roman" w:hAnsi="Arial" w:cs="Arial"/>
          <w:color w:val="444444"/>
          <w:sz w:val="15"/>
          <w:szCs w:val="15"/>
          <w:lang w:eastAsia="en-GB" w:bidi="kn-IN"/>
        </w:rPr>
        <w:t>;89:1500</w:t>
      </w:r>
      <w:proofErr w:type="gramEnd"/>
      <w:r w:rsidRPr="00493677">
        <w:rPr>
          <w:rFonts w:ascii="Arial" w:eastAsia="Times New Roman" w:hAnsi="Arial" w:cs="Arial"/>
          <w:color w:val="444444"/>
          <w:sz w:val="15"/>
          <w:szCs w:val="15"/>
          <w:lang w:eastAsia="en-GB" w:bidi="kn-IN"/>
        </w:rPr>
        <w:t>–1505.</w:t>
      </w:r>
    </w:p>
    <w:p w:rsidR="00493677" w:rsidRPr="00493677" w:rsidRDefault="00493677" w:rsidP="00493677">
      <w:pPr>
        <w:numPr>
          <w:ilvl w:val="0"/>
          <w:numId w:val="1"/>
        </w:numPr>
        <w:shd w:val="clear" w:color="auto" w:fill="FFFFFF"/>
        <w:spacing w:before="100" w:beforeAutospacing="1" w:after="60" w:line="360" w:lineRule="atLeast"/>
        <w:ind w:left="0"/>
        <w:rPr>
          <w:rFonts w:ascii="Arial" w:eastAsia="Times New Roman" w:hAnsi="Arial" w:cs="Arial"/>
          <w:color w:val="444444"/>
          <w:sz w:val="15"/>
          <w:szCs w:val="15"/>
          <w:lang w:eastAsia="en-GB" w:bidi="kn-IN"/>
        </w:rPr>
      </w:pPr>
      <w:r w:rsidRPr="00493677">
        <w:rPr>
          <w:rFonts w:ascii="Arial" w:eastAsia="Times New Roman" w:hAnsi="Arial" w:cs="Arial"/>
          <w:color w:val="444444"/>
          <w:sz w:val="15"/>
          <w:szCs w:val="15"/>
          <w:lang w:eastAsia="en-GB" w:bidi="kn-IN"/>
        </w:rPr>
        <w:t xml:space="preserve">Alvarado JA, Katz LJ, </w:t>
      </w:r>
      <w:proofErr w:type="spellStart"/>
      <w:r w:rsidRPr="00493677">
        <w:rPr>
          <w:rFonts w:ascii="Arial" w:eastAsia="Times New Roman" w:hAnsi="Arial" w:cs="Arial"/>
          <w:color w:val="444444"/>
          <w:sz w:val="15"/>
          <w:szCs w:val="15"/>
          <w:lang w:eastAsia="en-GB" w:bidi="kn-IN"/>
        </w:rPr>
        <w:t>Trivedi</w:t>
      </w:r>
      <w:proofErr w:type="spellEnd"/>
      <w:r w:rsidRPr="00493677">
        <w:rPr>
          <w:rFonts w:ascii="Arial" w:eastAsia="Times New Roman" w:hAnsi="Arial" w:cs="Arial"/>
          <w:color w:val="444444"/>
          <w:sz w:val="15"/>
          <w:szCs w:val="15"/>
          <w:lang w:eastAsia="en-GB" w:bidi="kn-IN"/>
        </w:rPr>
        <w:t xml:space="preserve"> S, </w:t>
      </w:r>
      <w:proofErr w:type="spellStart"/>
      <w:r w:rsidRPr="00493677">
        <w:rPr>
          <w:rFonts w:ascii="Arial" w:eastAsia="Times New Roman" w:hAnsi="Arial" w:cs="Arial"/>
          <w:color w:val="444444"/>
          <w:sz w:val="15"/>
          <w:szCs w:val="15"/>
          <w:lang w:eastAsia="en-GB" w:bidi="kn-IN"/>
        </w:rPr>
        <w:t>Shifera</w:t>
      </w:r>
      <w:proofErr w:type="spellEnd"/>
      <w:r w:rsidRPr="00493677">
        <w:rPr>
          <w:rFonts w:ascii="Arial" w:eastAsia="Times New Roman" w:hAnsi="Arial" w:cs="Arial"/>
          <w:color w:val="444444"/>
          <w:sz w:val="15"/>
          <w:szCs w:val="15"/>
          <w:lang w:eastAsia="en-GB" w:bidi="kn-IN"/>
        </w:rPr>
        <w:t xml:space="preserve"> AS. </w:t>
      </w:r>
      <w:proofErr w:type="spellStart"/>
      <w:r w:rsidRPr="00493677">
        <w:rPr>
          <w:rFonts w:ascii="Arial" w:eastAsia="Times New Roman" w:hAnsi="Arial" w:cs="Arial"/>
          <w:color w:val="444444"/>
          <w:sz w:val="15"/>
          <w:szCs w:val="15"/>
          <w:lang w:eastAsia="en-GB" w:bidi="kn-IN"/>
        </w:rPr>
        <w:t>Monocyte</w:t>
      </w:r>
      <w:proofErr w:type="spellEnd"/>
      <w:r w:rsidRPr="00493677">
        <w:rPr>
          <w:rFonts w:ascii="Arial" w:eastAsia="Times New Roman" w:hAnsi="Arial" w:cs="Arial"/>
          <w:color w:val="444444"/>
          <w:sz w:val="15"/>
          <w:szCs w:val="15"/>
          <w:lang w:eastAsia="en-GB" w:bidi="kn-IN"/>
        </w:rPr>
        <w:t xml:space="preserve"> modulation of aqueous outflow and recruitment to the </w:t>
      </w:r>
      <w:proofErr w:type="spellStart"/>
      <w:r w:rsidRPr="00493677">
        <w:rPr>
          <w:rFonts w:ascii="Arial" w:eastAsia="Times New Roman" w:hAnsi="Arial" w:cs="Arial"/>
          <w:color w:val="444444"/>
          <w:sz w:val="15"/>
          <w:szCs w:val="15"/>
          <w:lang w:eastAsia="en-GB" w:bidi="kn-IN"/>
        </w:rPr>
        <w:t>trabecular</w:t>
      </w:r>
      <w:proofErr w:type="spellEnd"/>
      <w:r w:rsidRPr="00493677">
        <w:rPr>
          <w:rFonts w:ascii="Arial" w:eastAsia="Times New Roman" w:hAnsi="Arial" w:cs="Arial"/>
          <w:color w:val="444444"/>
          <w:sz w:val="15"/>
          <w:szCs w:val="15"/>
          <w:lang w:eastAsia="en-GB" w:bidi="kn-IN"/>
        </w:rPr>
        <w:t xml:space="preserve"> meshwork following selective laser </w:t>
      </w:r>
      <w:proofErr w:type="spellStart"/>
      <w:r w:rsidRPr="00493677">
        <w:rPr>
          <w:rFonts w:ascii="Arial" w:eastAsia="Times New Roman" w:hAnsi="Arial" w:cs="Arial"/>
          <w:color w:val="444444"/>
          <w:sz w:val="15"/>
          <w:szCs w:val="15"/>
          <w:lang w:eastAsia="en-GB" w:bidi="kn-IN"/>
        </w:rPr>
        <w:t>trabeculoplasty</w:t>
      </w:r>
      <w:proofErr w:type="spellEnd"/>
      <w:r w:rsidRPr="00493677">
        <w:rPr>
          <w:rFonts w:ascii="Arial" w:eastAsia="Times New Roman" w:hAnsi="Arial" w:cs="Arial"/>
          <w:color w:val="444444"/>
          <w:sz w:val="15"/>
          <w:szCs w:val="15"/>
          <w:lang w:eastAsia="en-GB" w:bidi="kn-IN"/>
        </w:rPr>
        <w:t xml:space="preserve">. Arch </w:t>
      </w:r>
      <w:proofErr w:type="spellStart"/>
      <w:r w:rsidRPr="00493677">
        <w:rPr>
          <w:rFonts w:ascii="Arial" w:eastAsia="Times New Roman" w:hAnsi="Arial" w:cs="Arial"/>
          <w:color w:val="444444"/>
          <w:sz w:val="15"/>
          <w:szCs w:val="15"/>
          <w:lang w:eastAsia="en-GB" w:bidi="kn-IN"/>
        </w:rPr>
        <w:t>Ophthalmol</w:t>
      </w:r>
      <w:proofErr w:type="spellEnd"/>
      <w:r w:rsidRPr="00493677">
        <w:rPr>
          <w:rFonts w:ascii="Arial" w:eastAsia="Times New Roman" w:hAnsi="Arial" w:cs="Arial"/>
          <w:color w:val="444444"/>
          <w:sz w:val="15"/>
          <w:szCs w:val="15"/>
          <w:lang w:eastAsia="en-GB" w:bidi="kn-IN"/>
        </w:rPr>
        <w:t xml:space="preserve"> 2010</w:t>
      </w:r>
      <w:proofErr w:type="gramStart"/>
      <w:r w:rsidRPr="00493677">
        <w:rPr>
          <w:rFonts w:ascii="Arial" w:eastAsia="Times New Roman" w:hAnsi="Arial" w:cs="Arial"/>
          <w:color w:val="444444"/>
          <w:sz w:val="15"/>
          <w:szCs w:val="15"/>
          <w:lang w:eastAsia="en-GB" w:bidi="kn-IN"/>
        </w:rPr>
        <w:t>;128</w:t>
      </w:r>
      <w:proofErr w:type="gramEnd"/>
      <w:r w:rsidRPr="00493677">
        <w:rPr>
          <w:rFonts w:ascii="Arial" w:eastAsia="Times New Roman" w:hAnsi="Arial" w:cs="Arial"/>
          <w:color w:val="444444"/>
          <w:sz w:val="15"/>
          <w:szCs w:val="15"/>
          <w:lang w:eastAsia="en-GB" w:bidi="kn-IN"/>
        </w:rPr>
        <w:t>(6):731–737.</w:t>
      </w:r>
    </w:p>
    <w:p w:rsidR="00493677" w:rsidRPr="00493677" w:rsidRDefault="00493677" w:rsidP="00493677">
      <w:pPr>
        <w:numPr>
          <w:ilvl w:val="0"/>
          <w:numId w:val="1"/>
        </w:numPr>
        <w:shd w:val="clear" w:color="auto" w:fill="FFFFFF"/>
        <w:spacing w:before="100" w:beforeAutospacing="1" w:after="60" w:line="360" w:lineRule="atLeast"/>
        <w:ind w:left="0"/>
        <w:rPr>
          <w:rFonts w:ascii="Arial" w:eastAsia="Times New Roman" w:hAnsi="Arial" w:cs="Arial"/>
          <w:color w:val="444444"/>
          <w:sz w:val="15"/>
          <w:szCs w:val="15"/>
          <w:lang w:eastAsia="en-GB" w:bidi="kn-IN"/>
        </w:rPr>
      </w:pPr>
      <w:r w:rsidRPr="00493677">
        <w:rPr>
          <w:rFonts w:ascii="Arial" w:eastAsia="Times New Roman" w:hAnsi="Arial" w:cs="Arial"/>
          <w:color w:val="444444"/>
          <w:sz w:val="15"/>
          <w:szCs w:val="15"/>
          <w:lang w:eastAsia="en-GB" w:bidi="kn-IN"/>
        </w:rPr>
        <w:t xml:space="preserve">Alvarado JA, Iguchi R, Martinez J, </w:t>
      </w:r>
      <w:proofErr w:type="spellStart"/>
      <w:r w:rsidRPr="00493677">
        <w:rPr>
          <w:rFonts w:ascii="Arial" w:eastAsia="Times New Roman" w:hAnsi="Arial" w:cs="Arial"/>
          <w:color w:val="444444"/>
          <w:sz w:val="15"/>
          <w:szCs w:val="15"/>
          <w:lang w:eastAsia="en-GB" w:bidi="kn-IN"/>
        </w:rPr>
        <w:t>Trivedi</w:t>
      </w:r>
      <w:proofErr w:type="spellEnd"/>
      <w:r w:rsidRPr="00493677">
        <w:rPr>
          <w:rFonts w:ascii="Arial" w:eastAsia="Times New Roman" w:hAnsi="Arial" w:cs="Arial"/>
          <w:color w:val="444444"/>
          <w:sz w:val="15"/>
          <w:szCs w:val="15"/>
          <w:lang w:eastAsia="en-GB" w:bidi="kn-IN"/>
        </w:rPr>
        <w:t xml:space="preserve"> S, </w:t>
      </w:r>
      <w:proofErr w:type="spellStart"/>
      <w:r w:rsidRPr="00493677">
        <w:rPr>
          <w:rFonts w:ascii="Arial" w:eastAsia="Times New Roman" w:hAnsi="Arial" w:cs="Arial"/>
          <w:color w:val="444444"/>
          <w:sz w:val="15"/>
          <w:szCs w:val="15"/>
          <w:lang w:eastAsia="en-GB" w:bidi="kn-IN"/>
        </w:rPr>
        <w:t>Shifera</w:t>
      </w:r>
      <w:proofErr w:type="spellEnd"/>
      <w:r w:rsidRPr="00493677">
        <w:rPr>
          <w:rFonts w:ascii="Arial" w:eastAsia="Times New Roman" w:hAnsi="Arial" w:cs="Arial"/>
          <w:color w:val="444444"/>
          <w:sz w:val="15"/>
          <w:szCs w:val="15"/>
          <w:lang w:eastAsia="en-GB" w:bidi="kn-IN"/>
        </w:rPr>
        <w:t xml:space="preserve"> AS. Similar effects of selective laser </w:t>
      </w:r>
      <w:proofErr w:type="spellStart"/>
      <w:r w:rsidRPr="00493677">
        <w:rPr>
          <w:rFonts w:ascii="Arial" w:eastAsia="Times New Roman" w:hAnsi="Arial" w:cs="Arial"/>
          <w:color w:val="444444"/>
          <w:sz w:val="15"/>
          <w:szCs w:val="15"/>
          <w:lang w:eastAsia="en-GB" w:bidi="kn-IN"/>
        </w:rPr>
        <w:t>trabeculoplasty</w:t>
      </w:r>
      <w:proofErr w:type="spellEnd"/>
      <w:r w:rsidRPr="00493677">
        <w:rPr>
          <w:rFonts w:ascii="Arial" w:eastAsia="Times New Roman" w:hAnsi="Arial" w:cs="Arial"/>
          <w:color w:val="444444"/>
          <w:sz w:val="15"/>
          <w:szCs w:val="15"/>
          <w:lang w:eastAsia="en-GB" w:bidi="kn-IN"/>
        </w:rPr>
        <w:t xml:space="preserve"> and prostaglandin </w:t>
      </w:r>
      <w:proofErr w:type="spellStart"/>
      <w:r w:rsidRPr="00493677">
        <w:rPr>
          <w:rFonts w:ascii="Arial" w:eastAsia="Times New Roman" w:hAnsi="Arial" w:cs="Arial"/>
          <w:color w:val="444444"/>
          <w:sz w:val="15"/>
          <w:szCs w:val="15"/>
          <w:lang w:eastAsia="en-GB" w:bidi="kn-IN"/>
        </w:rPr>
        <w:t>analogs</w:t>
      </w:r>
      <w:proofErr w:type="spellEnd"/>
      <w:r w:rsidRPr="00493677">
        <w:rPr>
          <w:rFonts w:ascii="Arial" w:eastAsia="Times New Roman" w:hAnsi="Arial" w:cs="Arial"/>
          <w:color w:val="444444"/>
          <w:sz w:val="15"/>
          <w:szCs w:val="15"/>
          <w:lang w:eastAsia="en-GB" w:bidi="kn-IN"/>
        </w:rPr>
        <w:t xml:space="preserve"> on the permeability of cultured </w:t>
      </w:r>
      <w:proofErr w:type="spellStart"/>
      <w:r w:rsidRPr="00493677">
        <w:rPr>
          <w:rFonts w:ascii="Arial" w:eastAsia="Times New Roman" w:hAnsi="Arial" w:cs="Arial"/>
          <w:color w:val="444444"/>
          <w:sz w:val="15"/>
          <w:szCs w:val="15"/>
          <w:lang w:eastAsia="en-GB" w:bidi="kn-IN"/>
        </w:rPr>
        <w:t>Schlemm’s</w:t>
      </w:r>
      <w:proofErr w:type="spellEnd"/>
      <w:r w:rsidRPr="00493677">
        <w:rPr>
          <w:rFonts w:ascii="Arial" w:eastAsia="Times New Roman" w:hAnsi="Arial" w:cs="Arial"/>
          <w:color w:val="444444"/>
          <w:sz w:val="15"/>
          <w:szCs w:val="15"/>
          <w:lang w:eastAsia="en-GB" w:bidi="kn-IN"/>
        </w:rPr>
        <w:t xml:space="preserve"> canal cells. Am J </w:t>
      </w:r>
      <w:proofErr w:type="spellStart"/>
      <w:r w:rsidRPr="00493677">
        <w:rPr>
          <w:rFonts w:ascii="Arial" w:eastAsia="Times New Roman" w:hAnsi="Arial" w:cs="Arial"/>
          <w:color w:val="444444"/>
          <w:sz w:val="15"/>
          <w:szCs w:val="15"/>
          <w:lang w:eastAsia="en-GB" w:bidi="kn-IN"/>
        </w:rPr>
        <w:t>Ophthalmol</w:t>
      </w:r>
      <w:proofErr w:type="spellEnd"/>
      <w:r w:rsidRPr="00493677">
        <w:rPr>
          <w:rFonts w:ascii="Arial" w:eastAsia="Times New Roman" w:hAnsi="Arial" w:cs="Arial"/>
          <w:color w:val="444444"/>
          <w:sz w:val="15"/>
          <w:szCs w:val="15"/>
          <w:lang w:eastAsia="en-GB" w:bidi="kn-IN"/>
        </w:rPr>
        <w:t xml:space="preserve"> 2010</w:t>
      </w:r>
      <w:proofErr w:type="gramStart"/>
      <w:r w:rsidRPr="00493677">
        <w:rPr>
          <w:rFonts w:ascii="Arial" w:eastAsia="Times New Roman" w:hAnsi="Arial" w:cs="Arial"/>
          <w:color w:val="444444"/>
          <w:sz w:val="15"/>
          <w:szCs w:val="15"/>
          <w:lang w:eastAsia="en-GB" w:bidi="kn-IN"/>
        </w:rPr>
        <w:t>;150:254</w:t>
      </w:r>
      <w:proofErr w:type="gramEnd"/>
      <w:r w:rsidRPr="00493677">
        <w:rPr>
          <w:rFonts w:ascii="Arial" w:eastAsia="Times New Roman" w:hAnsi="Arial" w:cs="Arial"/>
          <w:color w:val="444444"/>
          <w:sz w:val="15"/>
          <w:szCs w:val="15"/>
          <w:lang w:eastAsia="en-GB" w:bidi="kn-IN"/>
        </w:rPr>
        <w:t>–264.</w:t>
      </w:r>
    </w:p>
    <w:p w:rsidR="00493677" w:rsidRPr="00493677" w:rsidRDefault="00493677" w:rsidP="00493677">
      <w:pPr>
        <w:numPr>
          <w:ilvl w:val="0"/>
          <w:numId w:val="1"/>
        </w:numPr>
        <w:shd w:val="clear" w:color="auto" w:fill="FFFFFF"/>
        <w:spacing w:before="100" w:beforeAutospacing="1" w:after="60" w:line="360" w:lineRule="atLeast"/>
        <w:ind w:left="0"/>
        <w:rPr>
          <w:rFonts w:ascii="Arial" w:eastAsia="Times New Roman" w:hAnsi="Arial" w:cs="Arial"/>
          <w:color w:val="444444"/>
          <w:sz w:val="15"/>
          <w:szCs w:val="15"/>
          <w:lang w:eastAsia="en-GB" w:bidi="kn-IN"/>
        </w:rPr>
      </w:pPr>
      <w:r w:rsidRPr="00493677">
        <w:rPr>
          <w:rFonts w:ascii="Arial" w:eastAsia="Times New Roman" w:hAnsi="Arial" w:cs="Arial"/>
          <w:color w:val="444444"/>
          <w:sz w:val="15"/>
          <w:szCs w:val="15"/>
          <w:lang w:eastAsia="en-GB" w:bidi="kn-IN"/>
        </w:rPr>
        <w:t xml:space="preserve">Alvarado JA, </w:t>
      </w:r>
      <w:proofErr w:type="spellStart"/>
      <w:r w:rsidRPr="00493677">
        <w:rPr>
          <w:rFonts w:ascii="Arial" w:eastAsia="Times New Roman" w:hAnsi="Arial" w:cs="Arial"/>
          <w:color w:val="444444"/>
          <w:sz w:val="15"/>
          <w:szCs w:val="15"/>
          <w:lang w:eastAsia="en-GB" w:bidi="kn-IN"/>
        </w:rPr>
        <w:t>Shifera</w:t>
      </w:r>
      <w:proofErr w:type="spellEnd"/>
      <w:r w:rsidRPr="00493677">
        <w:rPr>
          <w:rFonts w:ascii="Arial" w:eastAsia="Times New Roman" w:hAnsi="Arial" w:cs="Arial"/>
          <w:color w:val="444444"/>
          <w:sz w:val="15"/>
          <w:szCs w:val="15"/>
          <w:lang w:eastAsia="en-GB" w:bidi="kn-IN"/>
        </w:rPr>
        <w:t xml:space="preserve"> AS. Progress towards understanding the functioning of the </w:t>
      </w:r>
      <w:proofErr w:type="spellStart"/>
      <w:r w:rsidRPr="00493677">
        <w:rPr>
          <w:rFonts w:ascii="Arial" w:eastAsia="Times New Roman" w:hAnsi="Arial" w:cs="Arial"/>
          <w:color w:val="444444"/>
          <w:sz w:val="15"/>
          <w:szCs w:val="15"/>
          <w:lang w:eastAsia="en-GB" w:bidi="kn-IN"/>
        </w:rPr>
        <w:t>trabecular</w:t>
      </w:r>
      <w:proofErr w:type="spellEnd"/>
      <w:r w:rsidRPr="00493677">
        <w:rPr>
          <w:rFonts w:ascii="Arial" w:eastAsia="Times New Roman" w:hAnsi="Arial" w:cs="Arial"/>
          <w:color w:val="444444"/>
          <w:sz w:val="15"/>
          <w:szCs w:val="15"/>
          <w:lang w:eastAsia="en-GB" w:bidi="kn-IN"/>
        </w:rPr>
        <w:t xml:space="preserve"> meshwork based on lessons from studies of laser </w:t>
      </w:r>
      <w:proofErr w:type="spellStart"/>
      <w:r w:rsidRPr="00493677">
        <w:rPr>
          <w:rFonts w:ascii="Arial" w:eastAsia="Times New Roman" w:hAnsi="Arial" w:cs="Arial"/>
          <w:color w:val="444444"/>
          <w:sz w:val="15"/>
          <w:szCs w:val="15"/>
          <w:lang w:eastAsia="en-GB" w:bidi="kn-IN"/>
        </w:rPr>
        <w:t>trabeculoplasty</w:t>
      </w:r>
      <w:proofErr w:type="spellEnd"/>
      <w:r w:rsidRPr="00493677">
        <w:rPr>
          <w:rFonts w:ascii="Arial" w:eastAsia="Times New Roman" w:hAnsi="Arial" w:cs="Arial"/>
          <w:color w:val="444444"/>
          <w:sz w:val="15"/>
          <w:szCs w:val="15"/>
          <w:lang w:eastAsia="en-GB" w:bidi="kn-IN"/>
        </w:rPr>
        <w:t xml:space="preserve">. Br J </w:t>
      </w:r>
      <w:proofErr w:type="spellStart"/>
      <w:r w:rsidRPr="00493677">
        <w:rPr>
          <w:rFonts w:ascii="Arial" w:eastAsia="Times New Roman" w:hAnsi="Arial" w:cs="Arial"/>
          <w:color w:val="444444"/>
          <w:sz w:val="15"/>
          <w:szCs w:val="15"/>
          <w:lang w:eastAsia="en-GB" w:bidi="kn-IN"/>
        </w:rPr>
        <w:t>Ophthalmol</w:t>
      </w:r>
      <w:proofErr w:type="spellEnd"/>
      <w:r w:rsidRPr="00493677">
        <w:rPr>
          <w:rFonts w:ascii="Arial" w:eastAsia="Times New Roman" w:hAnsi="Arial" w:cs="Arial"/>
          <w:color w:val="444444"/>
          <w:sz w:val="15"/>
          <w:szCs w:val="15"/>
          <w:lang w:eastAsia="en-GB" w:bidi="kn-IN"/>
        </w:rPr>
        <w:t xml:space="preserve"> 2010</w:t>
      </w:r>
      <w:proofErr w:type="gramStart"/>
      <w:r w:rsidRPr="00493677">
        <w:rPr>
          <w:rFonts w:ascii="Arial" w:eastAsia="Times New Roman" w:hAnsi="Arial" w:cs="Arial"/>
          <w:color w:val="444444"/>
          <w:sz w:val="15"/>
          <w:szCs w:val="15"/>
          <w:lang w:eastAsia="en-GB" w:bidi="kn-IN"/>
        </w:rPr>
        <w:t>;94</w:t>
      </w:r>
      <w:proofErr w:type="gramEnd"/>
      <w:r w:rsidRPr="00493677">
        <w:rPr>
          <w:rFonts w:ascii="Arial" w:eastAsia="Times New Roman" w:hAnsi="Arial" w:cs="Arial"/>
          <w:color w:val="444444"/>
          <w:sz w:val="15"/>
          <w:szCs w:val="15"/>
          <w:lang w:eastAsia="en-GB" w:bidi="kn-IN"/>
        </w:rPr>
        <w:t>(11):1417–1418.</w:t>
      </w:r>
    </w:p>
    <w:p w:rsidR="00493677" w:rsidRPr="00493677" w:rsidRDefault="00493677" w:rsidP="00493677">
      <w:pPr>
        <w:numPr>
          <w:ilvl w:val="0"/>
          <w:numId w:val="1"/>
        </w:numPr>
        <w:shd w:val="clear" w:color="auto" w:fill="FFFFFF"/>
        <w:spacing w:before="100" w:beforeAutospacing="1" w:after="60" w:line="360" w:lineRule="atLeast"/>
        <w:ind w:left="0"/>
        <w:rPr>
          <w:rFonts w:ascii="Arial" w:eastAsia="Times New Roman" w:hAnsi="Arial" w:cs="Arial"/>
          <w:color w:val="444444"/>
          <w:sz w:val="15"/>
          <w:szCs w:val="15"/>
          <w:lang w:eastAsia="en-GB" w:bidi="kn-IN"/>
        </w:rPr>
      </w:pPr>
      <w:r w:rsidRPr="00493677">
        <w:rPr>
          <w:rFonts w:ascii="Arial" w:eastAsia="Times New Roman" w:hAnsi="Arial" w:cs="Arial"/>
          <w:color w:val="444444"/>
          <w:sz w:val="15"/>
          <w:szCs w:val="15"/>
          <w:lang w:val="es-ES" w:eastAsia="en-GB" w:bidi="kn-IN"/>
        </w:rPr>
        <w:t xml:space="preserve">Latina MA, Sibayan SA, Shin DH et al. </w:t>
      </w:r>
      <w:r w:rsidRPr="00493677">
        <w:rPr>
          <w:rFonts w:ascii="Arial" w:eastAsia="Times New Roman" w:hAnsi="Arial" w:cs="Arial"/>
          <w:color w:val="444444"/>
          <w:sz w:val="15"/>
          <w:szCs w:val="15"/>
          <w:lang w:eastAsia="en-GB" w:bidi="kn-IN"/>
        </w:rPr>
        <w:t xml:space="preserve">Q-switched 532-nm </w:t>
      </w:r>
      <w:proofErr w:type="spellStart"/>
      <w:r w:rsidRPr="00493677">
        <w:rPr>
          <w:rFonts w:ascii="Arial" w:eastAsia="Times New Roman" w:hAnsi="Arial" w:cs="Arial"/>
          <w:color w:val="444444"/>
          <w:sz w:val="15"/>
          <w:szCs w:val="15"/>
          <w:lang w:eastAsia="en-GB" w:bidi="kn-IN"/>
        </w:rPr>
        <w:t>Nd</w:t>
      </w:r>
      <w:proofErr w:type="gramStart"/>
      <w:r w:rsidRPr="00493677">
        <w:rPr>
          <w:rFonts w:ascii="Arial" w:eastAsia="Times New Roman" w:hAnsi="Arial" w:cs="Arial"/>
          <w:color w:val="444444"/>
          <w:sz w:val="15"/>
          <w:szCs w:val="15"/>
          <w:lang w:eastAsia="en-GB" w:bidi="kn-IN"/>
        </w:rPr>
        <w:t>:YAG</w:t>
      </w:r>
      <w:proofErr w:type="spellEnd"/>
      <w:proofErr w:type="gramEnd"/>
      <w:r w:rsidRPr="00493677">
        <w:rPr>
          <w:rFonts w:ascii="Arial" w:eastAsia="Times New Roman" w:hAnsi="Arial" w:cs="Arial"/>
          <w:color w:val="444444"/>
          <w:sz w:val="15"/>
          <w:szCs w:val="15"/>
          <w:lang w:eastAsia="en-GB" w:bidi="kn-IN"/>
        </w:rPr>
        <w:t xml:space="preserve"> laser </w:t>
      </w:r>
      <w:proofErr w:type="spellStart"/>
      <w:r w:rsidRPr="00493677">
        <w:rPr>
          <w:rFonts w:ascii="Arial" w:eastAsia="Times New Roman" w:hAnsi="Arial" w:cs="Arial"/>
          <w:color w:val="444444"/>
          <w:sz w:val="15"/>
          <w:szCs w:val="15"/>
          <w:lang w:eastAsia="en-GB" w:bidi="kn-IN"/>
        </w:rPr>
        <w:t>trabeculoplasty</w:t>
      </w:r>
      <w:proofErr w:type="spellEnd"/>
      <w:r w:rsidRPr="00493677">
        <w:rPr>
          <w:rFonts w:ascii="Arial" w:eastAsia="Times New Roman" w:hAnsi="Arial" w:cs="Arial"/>
          <w:color w:val="444444"/>
          <w:sz w:val="15"/>
          <w:szCs w:val="15"/>
          <w:lang w:eastAsia="en-GB" w:bidi="kn-IN"/>
        </w:rPr>
        <w:t xml:space="preserve"> (selective laser </w:t>
      </w:r>
      <w:proofErr w:type="spellStart"/>
      <w:r w:rsidRPr="00493677">
        <w:rPr>
          <w:rFonts w:ascii="Arial" w:eastAsia="Times New Roman" w:hAnsi="Arial" w:cs="Arial"/>
          <w:color w:val="444444"/>
          <w:sz w:val="15"/>
          <w:szCs w:val="15"/>
          <w:lang w:eastAsia="en-GB" w:bidi="kn-IN"/>
        </w:rPr>
        <w:t>trabeculoplasty</w:t>
      </w:r>
      <w:proofErr w:type="spellEnd"/>
      <w:r w:rsidRPr="00493677">
        <w:rPr>
          <w:rFonts w:ascii="Arial" w:eastAsia="Times New Roman" w:hAnsi="Arial" w:cs="Arial"/>
          <w:color w:val="444444"/>
          <w:sz w:val="15"/>
          <w:szCs w:val="15"/>
          <w:lang w:eastAsia="en-GB" w:bidi="kn-IN"/>
        </w:rPr>
        <w:t>): A multi-</w:t>
      </w:r>
      <w:proofErr w:type="spellStart"/>
      <w:r w:rsidRPr="00493677">
        <w:rPr>
          <w:rFonts w:ascii="Arial" w:eastAsia="Times New Roman" w:hAnsi="Arial" w:cs="Arial"/>
          <w:color w:val="444444"/>
          <w:sz w:val="15"/>
          <w:szCs w:val="15"/>
          <w:lang w:eastAsia="en-GB" w:bidi="kn-IN"/>
        </w:rPr>
        <w:t>center</w:t>
      </w:r>
      <w:proofErr w:type="spellEnd"/>
      <w:r w:rsidRPr="00493677">
        <w:rPr>
          <w:rFonts w:ascii="Arial" w:eastAsia="Times New Roman" w:hAnsi="Arial" w:cs="Arial"/>
          <w:color w:val="444444"/>
          <w:sz w:val="15"/>
          <w:szCs w:val="15"/>
          <w:lang w:eastAsia="en-GB" w:bidi="kn-IN"/>
        </w:rPr>
        <w:t>, pilot, clinical study. Ophthalmology 1998</w:t>
      </w:r>
      <w:proofErr w:type="gramStart"/>
      <w:r w:rsidRPr="00493677">
        <w:rPr>
          <w:rFonts w:ascii="Arial" w:eastAsia="Times New Roman" w:hAnsi="Arial" w:cs="Arial"/>
          <w:color w:val="444444"/>
          <w:sz w:val="15"/>
          <w:szCs w:val="15"/>
          <w:lang w:eastAsia="en-GB" w:bidi="kn-IN"/>
        </w:rPr>
        <w:t>;105:2082</w:t>
      </w:r>
      <w:proofErr w:type="gramEnd"/>
      <w:r w:rsidRPr="00493677">
        <w:rPr>
          <w:rFonts w:ascii="Arial" w:eastAsia="Times New Roman" w:hAnsi="Arial" w:cs="Arial"/>
          <w:color w:val="444444"/>
          <w:sz w:val="15"/>
          <w:szCs w:val="15"/>
          <w:lang w:eastAsia="en-GB" w:bidi="kn-IN"/>
        </w:rPr>
        <w:t>–2090.</w:t>
      </w:r>
    </w:p>
    <w:p w:rsidR="00493677" w:rsidRPr="00493677" w:rsidRDefault="00493677" w:rsidP="00493677">
      <w:pPr>
        <w:numPr>
          <w:ilvl w:val="0"/>
          <w:numId w:val="1"/>
        </w:numPr>
        <w:shd w:val="clear" w:color="auto" w:fill="FFFFFF"/>
        <w:spacing w:before="100" w:beforeAutospacing="1" w:after="60" w:line="360" w:lineRule="atLeast"/>
        <w:ind w:left="0"/>
        <w:rPr>
          <w:rFonts w:ascii="Arial" w:eastAsia="Times New Roman" w:hAnsi="Arial" w:cs="Arial"/>
          <w:color w:val="444444"/>
          <w:sz w:val="15"/>
          <w:szCs w:val="15"/>
          <w:lang w:eastAsia="en-GB" w:bidi="kn-IN"/>
        </w:rPr>
      </w:pPr>
      <w:r w:rsidRPr="00493677">
        <w:rPr>
          <w:rFonts w:ascii="Arial" w:eastAsia="Times New Roman" w:hAnsi="Arial" w:cs="Arial"/>
          <w:color w:val="444444"/>
          <w:sz w:val="15"/>
          <w:szCs w:val="15"/>
          <w:lang w:eastAsia="en-GB" w:bidi="kn-IN"/>
        </w:rPr>
        <w:t xml:space="preserve">Katz LJ, Steinmann WC, </w:t>
      </w:r>
      <w:proofErr w:type="spellStart"/>
      <w:r w:rsidRPr="00493677">
        <w:rPr>
          <w:rFonts w:ascii="Arial" w:eastAsia="Times New Roman" w:hAnsi="Arial" w:cs="Arial"/>
          <w:color w:val="444444"/>
          <w:sz w:val="15"/>
          <w:szCs w:val="15"/>
          <w:lang w:eastAsia="en-GB" w:bidi="kn-IN"/>
        </w:rPr>
        <w:t>Marcellino</w:t>
      </w:r>
      <w:proofErr w:type="spellEnd"/>
      <w:r w:rsidRPr="00493677">
        <w:rPr>
          <w:rFonts w:ascii="Arial" w:eastAsia="Times New Roman" w:hAnsi="Arial" w:cs="Arial"/>
          <w:color w:val="444444"/>
          <w:sz w:val="15"/>
          <w:szCs w:val="15"/>
          <w:lang w:eastAsia="en-GB" w:bidi="kn-IN"/>
        </w:rPr>
        <w:t xml:space="preserve"> G and the SLT/MED Study Group. Presented at the American Academy of Ophthalmology annual meeting. November, 2006.</w:t>
      </w:r>
    </w:p>
    <w:p w:rsidR="00493677" w:rsidRPr="00493677" w:rsidRDefault="00493677" w:rsidP="00493677">
      <w:pPr>
        <w:numPr>
          <w:ilvl w:val="0"/>
          <w:numId w:val="1"/>
        </w:numPr>
        <w:shd w:val="clear" w:color="auto" w:fill="FFFFFF"/>
        <w:spacing w:before="100" w:beforeAutospacing="1" w:after="60" w:line="360" w:lineRule="atLeast"/>
        <w:ind w:left="0"/>
        <w:rPr>
          <w:rFonts w:ascii="Arial" w:eastAsia="Times New Roman" w:hAnsi="Arial" w:cs="Arial"/>
          <w:color w:val="444444"/>
          <w:sz w:val="15"/>
          <w:szCs w:val="15"/>
          <w:lang w:eastAsia="en-GB" w:bidi="kn-IN"/>
        </w:rPr>
      </w:pPr>
      <w:r w:rsidRPr="00493677">
        <w:rPr>
          <w:rFonts w:ascii="Arial" w:eastAsia="Times New Roman" w:hAnsi="Arial" w:cs="Arial"/>
          <w:color w:val="444444"/>
          <w:sz w:val="15"/>
          <w:szCs w:val="15"/>
          <w:lang w:eastAsia="en-GB" w:bidi="kn-IN"/>
        </w:rPr>
        <w:t xml:space="preserve">Nagar M, </w:t>
      </w:r>
      <w:proofErr w:type="spellStart"/>
      <w:r w:rsidRPr="00493677">
        <w:rPr>
          <w:rFonts w:ascii="Arial" w:eastAsia="Times New Roman" w:hAnsi="Arial" w:cs="Arial"/>
          <w:color w:val="444444"/>
          <w:sz w:val="15"/>
          <w:szCs w:val="15"/>
          <w:lang w:eastAsia="en-GB" w:bidi="kn-IN"/>
        </w:rPr>
        <w:t>Ogunyomade</w:t>
      </w:r>
      <w:proofErr w:type="spellEnd"/>
      <w:r w:rsidRPr="00493677">
        <w:rPr>
          <w:rFonts w:ascii="Arial" w:eastAsia="Times New Roman" w:hAnsi="Arial" w:cs="Arial"/>
          <w:color w:val="444444"/>
          <w:sz w:val="15"/>
          <w:szCs w:val="15"/>
          <w:lang w:eastAsia="en-GB" w:bidi="kn-IN"/>
        </w:rPr>
        <w:t xml:space="preserve"> A, </w:t>
      </w:r>
      <w:proofErr w:type="spellStart"/>
      <w:r w:rsidRPr="00493677">
        <w:rPr>
          <w:rFonts w:ascii="Arial" w:eastAsia="Times New Roman" w:hAnsi="Arial" w:cs="Arial"/>
          <w:color w:val="444444"/>
          <w:sz w:val="15"/>
          <w:szCs w:val="15"/>
          <w:lang w:eastAsia="en-GB" w:bidi="kn-IN"/>
        </w:rPr>
        <w:t>O’Brart</w:t>
      </w:r>
      <w:proofErr w:type="spellEnd"/>
      <w:r w:rsidRPr="00493677">
        <w:rPr>
          <w:rFonts w:ascii="Arial" w:eastAsia="Times New Roman" w:hAnsi="Arial" w:cs="Arial"/>
          <w:color w:val="444444"/>
          <w:sz w:val="15"/>
          <w:szCs w:val="15"/>
          <w:lang w:eastAsia="en-GB" w:bidi="kn-IN"/>
        </w:rPr>
        <w:t xml:space="preserve"> DP et al. A randomized, prospective study comparing selective laser </w:t>
      </w:r>
      <w:proofErr w:type="spellStart"/>
      <w:r w:rsidRPr="00493677">
        <w:rPr>
          <w:rFonts w:ascii="Arial" w:eastAsia="Times New Roman" w:hAnsi="Arial" w:cs="Arial"/>
          <w:color w:val="444444"/>
          <w:sz w:val="15"/>
          <w:szCs w:val="15"/>
          <w:lang w:eastAsia="en-GB" w:bidi="kn-IN"/>
        </w:rPr>
        <w:t>trabeculoplasty</w:t>
      </w:r>
      <w:proofErr w:type="spellEnd"/>
      <w:r w:rsidRPr="00493677">
        <w:rPr>
          <w:rFonts w:ascii="Arial" w:eastAsia="Times New Roman" w:hAnsi="Arial" w:cs="Arial"/>
          <w:color w:val="444444"/>
          <w:sz w:val="15"/>
          <w:szCs w:val="15"/>
          <w:lang w:eastAsia="en-GB" w:bidi="kn-IN"/>
        </w:rPr>
        <w:t xml:space="preserve"> with </w:t>
      </w:r>
      <w:proofErr w:type="spellStart"/>
      <w:r w:rsidRPr="00493677">
        <w:rPr>
          <w:rFonts w:ascii="Arial" w:eastAsia="Times New Roman" w:hAnsi="Arial" w:cs="Arial"/>
          <w:color w:val="444444"/>
          <w:sz w:val="15"/>
          <w:szCs w:val="15"/>
          <w:lang w:eastAsia="en-GB" w:bidi="kn-IN"/>
        </w:rPr>
        <w:t>latanoprost</w:t>
      </w:r>
      <w:proofErr w:type="spellEnd"/>
      <w:r w:rsidRPr="00493677">
        <w:rPr>
          <w:rFonts w:ascii="Arial" w:eastAsia="Times New Roman" w:hAnsi="Arial" w:cs="Arial"/>
          <w:color w:val="444444"/>
          <w:sz w:val="15"/>
          <w:szCs w:val="15"/>
          <w:lang w:eastAsia="en-GB" w:bidi="kn-IN"/>
        </w:rPr>
        <w:t xml:space="preserve"> for the control of intraocular pressure in ocular hypertension and open angle glaucoma. Br J </w:t>
      </w:r>
      <w:proofErr w:type="spellStart"/>
      <w:r w:rsidRPr="00493677">
        <w:rPr>
          <w:rFonts w:ascii="Arial" w:eastAsia="Times New Roman" w:hAnsi="Arial" w:cs="Arial"/>
          <w:color w:val="444444"/>
          <w:sz w:val="15"/>
          <w:szCs w:val="15"/>
          <w:lang w:eastAsia="en-GB" w:bidi="kn-IN"/>
        </w:rPr>
        <w:t>Ophthalmol</w:t>
      </w:r>
      <w:proofErr w:type="spellEnd"/>
      <w:r w:rsidRPr="00493677">
        <w:rPr>
          <w:rFonts w:ascii="Arial" w:eastAsia="Times New Roman" w:hAnsi="Arial" w:cs="Arial"/>
          <w:color w:val="444444"/>
          <w:sz w:val="15"/>
          <w:szCs w:val="15"/>
          <w:lang w:eastAsia="en-GB" w:bidi="kn-IN"/>
        </w:rPr>
        <w:t xml:space="preserve"> 2005</w:t>
      </w:r>
      <w:proofErr w:type="gramStart"/>
      <w:r w:rsidRPr="00493677">
        <w:rPr>
          <w:rFonts w:ascii="Arial" w:eastAsia="Times New Roman" w:hAnsi="Arial" w:cs="Arial"/>
          <w:color w:val="444444"/>
          <w:sz w:val="15"/>
          <w:szCs w:val="15"/>
          <w:lang w:eastAsia="en-GB" w:bidi="kn-IN"/>
        </w:rPr>
        <w:t>;89:1413</w:t>
      </w:r>
      <w:proofErr w:type="gramEnd"/>
      <w:r w:rsidRPr="00493677">
        <w:rPr>
          <w:rFonts w:ascii="Arial" w:eastAsia="Times New Roman" w:hAnsi="Arial" w:cs="Arial"/>
          <w:color w:val="444444"/>
          <w:sz w:val="15"/>
          <w:szCs w:val="15"/>
          <w:lang w:eastAsia="en-GB" w:bidi="kn-IN"/>
        </w:rPr>
        <w:t>–1417.</w:t>
      </w:r>
    </w:p>
    <w:p w:rsidR="00493677" w:rsidRPr="00493677" w:rsidRDefault="00493677" w:rsidP="00493677">
      <w:pPr>
        <w:numPr>
          <w:ilvl w:val="0"/>
          <w:numId w:val="1"/>
        </w:numPr>
        <w:shd w:val="clear" w:color="auto" w:fill="FFFFFF"/>
        <w:spacing w:before="100" w:beforeAutospacing="1" w:after="60" w:line="360" w:lineRule="atLeast"/>
        <w:ind w:left="0"/>
        <w:rPr>
          <w:rFonts w:ascii="Arial" w:eastAsia="Times New Roman" w:hAnsi="Arial" w:cs="Arial"/>
          <w:color w:val="444444"/>
          <w:sz w:val="15"/>
          <w:szCs w:val="15"/>
          <w:lang w:eastAsia="en-GB" w:bidi="kn-IN"/>
        </w:rPr>
      </w:pPr>
      <w:r w:rsidRPr="00493677">
        <w:rPr>
          <w:rFonts w:ascii="Arial" w:eastAsia="Times New Roman" w:hAnsi="Arial" w:cs="Arial"/>
          <w:color w:val="444444"/>
          <w:sz w:val="15"/>
          <w:szCs w:val="15"/>
          <w:lang w:eastAsia="en-GB" w:bidi="kn-IN"/>
        </w:rPr>
        <w:t xml:space="preserve">Lee R, </w:t>
      </w:r>
      <w:proofErr w:type="spellStart"/>
      <w:r w:rsidRPr="00493677">
        <w:rPr>
          <w:rFonts w:ascii="Arial" w:eastAsia="Times New Roman" w:hAnsi="Arial" w:cs="Arial"/>
          <w:color w:val="444444"/>
          <w:sz w:val="15"/>
          <w:szCs w:val="15"/>
          <w:lang w:eastAsia="en-GB" w:bidi="kn-IN"/>
        </w:rPr>
        <w:t>Hutnik</w:t>
      </w:r>
      <w:proofErr w:type="spellEnd"/>
      <w:r w:rsidRPr="00493677">
        <w:rPr>
          <w:rFonts w:ascii="Arial" w:eastAsia="Times New Roman" w:hAnsi="Arial" w:cs="Arial"/>
          <w:color w:val="444444"/>
          <w:sz w:val="15"/>
          <w:szCs w:val="15"/>
          <w:lang w:eastAsia="en-GB" w:bidi="kn-IN"/>
        </w:rPr>
        <w:t xml:space="preserve"> CM. Projected cost comparison of selective laser </w:t>
      </w:r>
      <w:proofErr w:type="spellStart"/>
      <w:r w:rsidRPr="00493677">
        <w:rPr>
          <w:rFonts w:ascii="Arial" w:eastAsia="Times New Roman" w:hAnsi="Arial" w:cs="Arial"/>
          <w:color w:val="444444"/>
          <w:sz w:val="15"/>
          <w:szCs w:val="15"/>
          <w:lang w:eastAsia="en-GB" w:bidi="kn-IN"/>
        </w:rPr>
        <w:t>trabeculoplasty</w:t>
      </w:r>
      <w:proofErr w:type="spellEnd"/>
      <w:r w:rsidRPr="00493677">
        <w:rPr>
          <w:rFonts w:ascii="Arial" w:eastAsia="Times New Roman" w:hAnsi="Arial" w:cs="Arial"/>
          <w:color w:val="444444"/>
          <w:sz w:val="15"/>
          <w:szCs w:val="15"/>
          <w:lang w:eastAsia="en-GB" w:bidi="kn-IN"/>
        </w:rPr>
        <w:t xml:space="preserve"> versus glaucoma medication in the Ontario Health Insurance Plan. Can J </w:t>
      </w:r>
      <w:proofErr w:type="spellStart"/>
      <w:r w:rsidRPr="00493677">
        <w:rPr>
          <w:rFonts w:ascii="Arial" w:eastAsia="Times New Roman" w:hAnsi="Arial" w:cs="Arial"/>
          <w:color w:val="444444"/>
          <w:sz w:val="15"/>
          <w:szCs w:val="15"/>
          <w:lang w:eastAsia="en-GB" w:bidi="kn-IN"/>
        </w:rPr>
        <w:t>Ophthalmol</w:t>
      </w:r>
      <w:proofErr w:type="spellEnd"/>
      <w:r w:rsidRPr="00493677">
        <w:rPr>
          <w:rFonts w:ascii="Arial" w:eastAsia="Times New Roman" w:hAnsi="Arial" w:cs="Arial"/>
          <w:color w:val="444444"/>
          <w:sz w:val="15"/>
          <w:szCs w:val="15"/>
          <w:lang w:eastAsia="en-GB" w:bidi="kn-IN"/>
        </w:rPr>
        <w:t xml:space="preserve"> 2006</w:t>
      </w:r>
      <w:proofErr w:type="gramStart"/>
      <w:r w:rsidRPr="00493677">
        <w:rPr>
          <w:rFonts w:ascii="Arial" w:eastAsia="Times New Roman" w:hAnsi="Arial" w:cs="Arial"/>
          <w:color w:val="444444"/>
          <w:sz w:val="15"/>
          <w:szCs w:val="15"/>
          <w:lang w:eastAsia="en-GB" w:bidi="kn-IN"/>
        </w:rPr>
        <w:t>;41:449</w:t>
      </w:r>
      <w:proofErr w:type="gramEnd"/>
      <w:r w:rsidRPr="00493677">
        <w:rPr>
          <w:rFonts w:ascii="Arial" w:eastAsia="Times New Roman" w:hAnsi="Arial" w:cs="Arial"/>
          <w:color w:val="444444"/>
          <w:sz w:val="15"/>
          <w:szCs w:val="15"/>
          <w:lang w:eastAsia="en-GB" w:bidi="kn-IN"/>
        </w:rPr>
        <w:t>–456.</w:t>
      </w:r>
    </w:p>
    <w:p w:rsidR="00493677" w:rsidRPr="00493677" w:rsidRDefault="00493677" w:rsidP="00493677">
      <w:pPr>
        <w:numPr>
          <w:ilvl w:val="0"/>
          <w:numId w:val="1"/>
        </w:numPr>
        <w:shd w:val="clear" w:color="auto" w:fill="FFFFFF"/>
        <w:spacing w:before="100" w:beforeAutospacing="1" w:after="60" w:line="360" w:lineRule="atLeast"/>
        <w:ind w:left="0"/>
        <w:rPr>
          <w:rFonts w:ascii="Arial" w:eastAsia="Times New Roman" w:hAnsi="Arial" w:cs="Arial"/>
          <w:color w:val="444444"/>
          <w:sz w:val="15"/>
          <w:szCs w:val="15"/>
          <w:lang w:eastAsia="en-GB" w:bidi="kn-IN"/>
        </w:rPr>
      </w:pPr>
      <w:r w:rsidRPr="00493677">
        <w:rPr>
          <w:rFonts w:ascii="Arial" w:eastAsia="Times New Roman" w:hAnsi="Arial" w:cs="Arial"/>
          <w:color w:val="444444"/>
          <w:sz w:val="15"/>
          <w:szCs w:val="15"/>
          <w:lang w:eastAsia="en-GB" w:bidi="kn-IN"/>
        </w:rPr>
        <w:t xml:space="preserve">Francis BA, </w:t>
      </w:r>
      <w:proofErr w:type="spellStart"/>
      <w:r w:rsidRPr="00493677">
        <w:rPr>
          <w:rFonts w:ascii="Arial" w:eastAsia="Times New Roman" w:hAnsi="Arial" w:cs="Arial"/>
          <w:color w:val="444444"/>
          <w:sz w:val="15"/>
          <w:szCs w:val="15"/>
          <w:lang w:eastAsia="en-GB" w:bidi="kn-IN"/>
        </w:rPr>
        <w:t>Ianchulev</w:t>
      </w:r>
      <w:proofErr w:type="spellEnd"/>
      <w:r w:rsidRPr="00493677">
        <w:rPr>
          <w:rFonts w:ascii="Arial" w:eastAsia="Times New Roman" w:hAnsi="Arial" w:cs="Arial"/>
          <w:color w:val="444444"/>
          <w:sz w:val="15"/>
          <w:szCs w:val="15"/>
          <w:lang w:eastAsia="en-GB" w:bidi="kn-IN"/>
        </w:rPr>
        <w:t xml:space="preserve"> T, Schofield JK, </w:t>
      </w:r>
      <w:proofErr w:type="spellStart"/>
      <w:r w:rsidRPr="00493677">
        <w:rPr>
          <w:rFonts w:ascii="Arial" w:eastAsia="Times New Roman" w:hAnsi="Arial" w:cs="Arial"/>
          <w:color w:val="444444"/>
          <w:sz w:val="15"/>
          <w:szCs w:val="15"/>
          <w:lang w:eastAsia="en-GB" w:bidi="kn-IN"/>
        </w:rPr>
        <w:t>Minckler</w:t>
      </w:r>
      <w:proofErr w:type="spellEnd"/>
      <w:r w:rsidRPr="00493677">
        <w:rPr>
          <w:rFonts w:ascii="Arial" w:eastAsia="Times New Roman" w:hAnsi="Arial" w:cs="Arial"/>
          <w:color w:val="444444"/>
          <w:sz w:val="15"/>
          <w:szCs w:val="15"/>
          <w:lang w:eastAsia="en-GB" w:bidi="kn-IN"/>
        </w:rPr>
        <w:t xml:space="preserve"> DS. Selective laser </w:t>
      </w:r>
      <w:proofErr w:type="spellStart"/>
      <w:r w:rsidRPr="00493677">
        <w:rPr>
          <w:rFonts w:ascii="Arial" w:eastAsia="Times New Roman" w:hAnsi="Arial" w:cs="Arial"/>
          <w:color w:val="444444"/>
          <w:sz w:val="15"/>
          <w:szCs w:val="15"/>
          <w:lang w:eastAsia="en-GB" w:bidi="kn-IN"/>
        </w:rPr>
        <w:t>trabeculoplasty</w:t>
      </w:r>
      <w:proofErr w:type="spellEnd"/>
      <w:r w:rsidRPr="00493677">
        <w:rPr>
          <w:rFonts w:ascii="Arial" w:eastAsia="Times New Roman" w:hAnsi="Arial" w:cs="Arial"/>
          <w:color w:val="444444"/>
          <w:sz w:val="15"/>
          <w:szCs w:val="15"/>
          <w:lang w:eastAsia="en-GB" w:bidi="kn-IN"/>
        </w:rPr>
        <w:t xml:space="preserve"> as a replacement for medical therapy in open angle glaucoma. Am J </w:t>
      </w:r>
      <w:proofErr w:type="spellStart"/>
      <w:r w:rsidRPr="00493677">
        <w:rPr>
          <w:rFonts w:ascii="Arial" w:eastAsia="Times New Roman" w:hAnsi="Arial" w:cs="Arial"/>
          <w:color w:val="444444"/>
          <w:sz w:val="15"/>
          <w:szCs w:val="15"/>
          <w:lang w:eastAsia="en-GB" w:bidi="kn-IN"/>
        </w:rPr>
        <w:t>Ophthalmol</w:t>
      </w:r>
      <w:proofErr w:type="spellEnd"/>
      <w:r w:rsidRPr="00493677">
        <w:rPr>
          <w:rFonts w:ascii="Arial" w:eastAsia="Times New Roman" w:hAnsi="Arial" w:cs="Arial"/>
          <w:color w:val="444444"/>
          <w:sz w:val="15"/>
          <w:szCs w:val="15"/>
          <w:lang w:eastAsia="en-GB" w:bidi="kn-IN"/>
        </w:rPr>
        <w:t xml:space="preserve"> 2005</w:t>
      </w:r>
      <w:proofErr w:type="gramStart"/>
      <w:r w:rsidRPr="00493677">
        <w:rPr>
          <w:rFonts w:ascii="Arial" w:eastAsia="Times New Roman" w:hAnsi="Arial" w:cs="Arial"/>
          <w:color w:val="444444"/>
          <w:sz w:val="15"/>
          <w:szCs w:val="15"/>
          <w:lang w:eastAsia="en-GB" w:bidi="kn-IN"/>
        </w:rPr>
        <w:t>;140</w:t>
      </w:r>
      <w:proofErr w:type="gramEnd"/>
      <w:r w:rsidRPr="00493677">
        <w:rPr>
          <w:rFonts w:ascii="Arial" w:eastAsia="Times New Roman" w:hAnsi="Arial" w:cs="Arial"/>
          <w:color w:val="444444"/>
          <w:sz w:val="15"/>
          <w:szCs w:val="15"/>
          <w:lang w:eastAsia="en-GB" w:bidi="kn-IN"/>
        </w:rPr>
        <w:t>(3):524–525.</w:t>
      </w:r>
    </w:p>
    <w:p w:rsidR="00493677" w:rsidRPr="00493677" w:rsidRDefault="00493677" w:rsidP="00493677">
      <w:pPr>
        <w:numPr>
          <w:ilvl w:val="0"/>
          <w:numId w:val="1"/>
        </w:numPr>
        <w:shd w:val="clear" w:color="auto" w:fill="FFFFFF"/>
        <w:spacing w:before="100" w:beforeAutospacing="1" w:after="60" w:line="360" w:lineRule="atLeast"/>
        <w:ind w:left="0"/>
        <w:rPr>
          <w:rFonts w:ascii="Arial" w:eastAsia="Times New Roman" w:hAnsi="Arial" w:cs="Arial"/>
          <w:color w:val="444444"/>
          <w:sz w:val="15"/>
          <w:szCs w:val="15"/>
          <w:lang w:eastAsia="en-GB" w:bidi="kn-IN"/>
        </w:rPr>
      </w:pPr>
      <w:proofErr w:type="spellStart"/>
      <w:r w:rsidRPr="00493677">
        <w:rPr>
          <w:rFonts w:ascii="Arial" w:eastAsia="Times New Roman" w:hAnsi="Arial" w:cs="Arial"/>
          <w:color w:val="444444"/>
          <w:sz w:val="15"/>
          <w:szCs w:val="15"/>
          <w:lang w:eastAsia="en-GB" w:bidi="kn-IN"/>
        </w:rPr>
        <w:t>Asrani</w:t>
      </w:r>
      <w:proofErr w:type="spellEnd"/>
      <w:r w:rsidRPr="00493677">
        <w:rPr>
          <w:rFonts w:ascii="Arial" w:eastAsia="Times New Roman" w:hAnsi="Arial" w:cs="Arial"/>
          <w:color w:val="444444"/>
          <w:sz w:val="15"/>
          <w:szCs w:val="15"/>
          <w:lang w:eastAsia="en-GB" w:bidi="kn-IN"/>
        </w:rPr>
        <w:t xml:space="preserve"> S, </w:t>
      </w:r>
      <w:proofErr w:type="spellStart"/>
      <w:r w:rsidRPr="00493677">
        <w:rPr>
          <w:rFonts w:ascii="Arial" w:eastAsia="Times New Roman" w:hAnsi="Arial" w:cs="Arial"/>
          <w:color w:val="444444"/>
          <w:sz w:val="15"/>
          <w:szCs w:val="15"/>
          <w:lang w:eastAsia="en-GB" w:bidi="kn-IN"/>
        </w:rPr>
        <w:t>Aeimer</w:t>
      </w:r>
      <w:proofErr w:type="spellEnd"/>
      <w:r w:rsidRPr="00493677">
        <w:rPr>
          <w:rFonts w:ascii="Arial" w:eastAsia="Times New Roman" w:hAnsi="Arial" w:cs="Arial"/>
          <w:color w:val="444444"/>
          <w:sz w:val="15"/>
          <w:szCs w:val="15"/>
          <w:lang w:eastAsia="en-GB" w:bidi="kn-IN"/>
        </w:rPr>
        <w:t xml:space="preserve"> R, </w:t>
      </w:r>
      <w:proofErr w:type="spellStart"/>
      <w:r w:rsidRPr="00493677">
        <w:rPr>
          <w:rFonts w:ascii="Arial" w:eastAsia="Times New Roman" w:hAnsi="Arial" w:cs="Arial"/>
          <w:color w:val="444444"/>
          <w:sz w:val="15"/>
          <w:szCs w:val="15"/>
          <w:lang w:eastAsia="en-GB" w:bidi="kn-IN"/>
        </w:rPr>
        <w:t>Wilensky</w:t>
      </w:r>
      <w:proofErr w:type="spellEnd"/>
      <w:r w:rsidRPr="00493677">
        <w:rPr>
          <w:rFonts w:ascii="Arial" w:eastAsia="Times New Roman" w:hAnsi="Arial" w:cs="Arial"/>
          <w:color w:val="444444"/>
          <w:sz w:val="15"/>
          <w:szCs w:val="15"/>
          <w:lang w:eastAsia="en-GB" w:bidi="kn-IN"/>
        </w:rPr>
        <w:t xml:space="preserve"> J, </w:t>
      </w:r>
      <w:proofErr w:type="spellStart"/>
      <w:r w:rsidRPr="00493677">
        <w:rPr>
          <w:rFonts w:ascii="Arial" w:eastAsia="Times New Roman" w:hAnsi="Arial" w:cs="Arial"/>
          <w:color w:val="444444"/>
          <w:sz w:val="15"/>
          <w:szCs w:val="15"/>
          <w:lang w:eastAsia="en-GB" w:bidi="kn-IN"/>
        </w:rPr>
        <w:t>Gieser</w:t>
      </w:r>
      <w:proofErr w:type="spellEnd"/>
      <w:r w:rsidRPr="00493677">
        <w:rPr>
          <w:rFonts w:ascii="Arial" w:eastAsia="Times New Roman" w:hAnsi="Arial" w:cs="Arial"/>
          <w:color w:val="444444"/>
          <w:sz w:val="15"/>
          <w:szCs w:val="15"/>
          <w:lang w:eastAsia="en-GB" w:bidi="kn-IN"/>
        </w:rPr>
        <w:t xml:space="preserve"> D, Vitale S, </w:t>
      </w:r>
      <w:proofErr w:type="spellStart"/>
      <w:r w:rsidRPr="00493677">
        <w:rPr>
          <w:rFonts w:ascii="Arial" w:eastAsia="Times New Roman" w:hAnsi="Arial" w:cs="Arial"/>
          <w:color w:val="444444"/>
          <w:sz w:val="15"/>
          <w:szCs w:val="15"/>
          <w:lang w:eastAsia="en-GB" w:bidi="kn-IN"/>
        </w:rPr>
        <w:t>Lindenmuth</w:t>
      </w:r>
      <w:proofErr w:type="spellEnd"/>
      <w:r w:rsidRPr="00493677">
        <w:rPr>
          <w:rFonts w:ascii="Arial" w:eastAsia="Times New Roman" w:hAnsi="Arial" w:cs="Arial"/>
          <w:color w:val="444444"/>
          <w:sz w:val="15"/>
          <w:szCs w:val="15"/>
          <w:lang w:eastAsia="en-GB" w:bidi="kn-IN"/>
        </w:rPr>
        <w:t xml:space="preserve"> K. Large diurnal fluctuations in intraocular pressure are an independent risk factor in patients with glaucoma. J Glaucoma 2000</w:t>
      </w:r>
      <w:proofErr w:type="gramStart"/>
      <w:r w:rsidRPr="00493677">
        <w:rPr>
          <w:rFonts w:ascii="Arial" w:eastAsia="Times New Roman" w:hAnsi="Arial" w:cs="Arial"/>
          <w:color w:val="444444"/>
          <w:sz w:val="15"/>
          <w:szCs w:val="15"/>
          <w:lang w:eastAsia="en-GB" w:bidi="kn-IN"/>
        </w:rPr>
        <w:t>;9</w:t>
      </w:r>
      <w:proofErr w:type="gramEnd"/>
      <w:r w:rsidRPr="00493677">
        <w:rPr>
          <w:rFonts w:ascii="Arial" w:eastAsia="Times New Roman" w:hAnsi="Arial" w:cs="Arial"/>
          <w:color w:val="444444"/>
          <w:sz w:val="15"/>
          <w:szCs w:val="15"/>
          <w:lang w:eastAsia="en-GB" w:bidi="kn-IN"/>
        </w:rPr>
        <w:t>(2):134–142.</w:t>
      </w:r>
    </w:p>
    <w:p w:rsidR="00493677" w:rsidRPr="00493677" w:rsidRDefault="00493677" w:rsidP="00493677">
      <w:pPr>
        <w:numPr>
          <w:ilvl w:val="0"/>
          <w:numId w:val="1"/>
        </w:numPr>
        <w:shd w:val="clear" w:color="auto" w:fill="FFFFFF"/>
        <w:spacing w:before="100" w:beforeAutospacing="1" w:after="60" w:line="360" w:lineRule="atLeast"/>
        <w:ind w:left="0"/>
        <w:rPr>
          <w:rFonts w:ascii="Arial" w:eastAsia="Times New Roman" w:hAnsi="Arial" w:cs="Arial"/>
          <w:color w:val="444444"/>
          <w:sz w:val="15"/>
          <w:szCs w:val="15"/>
          <w:lang w:eastAsia="en-GB" w:bidi="kn-IN"/>
        </w:rPr>
      </w:pPr>
      <w:proofErr w:type="spellStart"/>
      <w:r w:rsidRPr="00493677">
        <w:rPr>
          <w:rFonts w:ascii="Arial" w:eastAsia="Times New Roman" w:hAnsi="Arial" w:cs="Arial"/>
          <w:color w:val="444444"/>
          <w:sz w:val="15"/>
          <w:szCs w:val="15"/>
          <w:lang w:eastAsia="en-GB" w:bidi="kn-IN"/>
        </w:rPr>
        <w:t>Caprioli</w:t>
      </w:r>
      <w:proofErr w:type="spellEnd"/>
      <w:r w:rsidRPr="00493677">
        <w:rPr>
          <w:rFonts w:ascii="Arial" w:eastAsia="Times New Roman" w:hAnsi="Arial" w:cs="Arial"/>
          <w:color w:val="444444"/>
          <w:sz w:val="15"/>
          <w:szCs w:val="15"/>
          <w:lang w:eastAsia="en-GB" w:bidi="kn-IN"/>
        </w:rPr>
        <w:t xml:space="preserve"> J, Coleman A. Intraocular pressure fluctuation a risk factor for visual field progression at low intraocular pressures in the advanced glaucoma intervention study. </w:t>
      </w:r>
      <w:proofErr w:type="spellStart"/>
      <w:r w:rsidRPr="00493677">
        <w:rPr>
          <w:rFonts w:ascii="Arial" w:eastAsia="Times New Roman" w:hAnsi="Arial" w:cs="Arial"/>
          <w:color w:val="444444"/>
          <w:sz w:val="15"/>
          <w:szCs w:val="15"/>
          <w:lang w:eastAsia="en-GB" w:bidi="kn-IN"/>
        </w:rPr>
        <w:t>Ophthalmol</w:t>
      </w:r>
      <w:proofErr w:type="spellEnd"/>
      <w:r w:rsidRPr="00493677">
        <w:rPr>
          <w:rFonts w:ascii="Arial" w:eastAsia="Times New Roman" w:hAnsi="Arial" w:cs="Arial"/>
          <w:color w:val="444444"/>
          <w:sz w:val="15"/>
          <w:szCs w:val="15"/>
          <w:lang w:eastAsia="en-GB" w:bidi="kn-IN"/>
        </w:rPr>
        <w:t xml:space="preserve"> 2008</w:t>
      </w:r>
      <w:proofErr w:type="gramStart"/>
      <w:r w:rsidRPr="00493677">
        <w:rPr>
          <w:rFonts w:ascii="Arial" w:eastAsia="Times New Roman" w:hAnsi="Arial" w:cs="Arial"/>
          <w:color w:val="444444"/>
          <w:sz w:val="15"/>
          <w:szCs w:val="15"/>
          <w:lang w:eastAsia="en-GB" w:bidi="kn-IN"/>
        </w:rPr>
        <w:t>;115</w:t>
      </w:r>
      <w:proofErr w:type="gramEnd"/>
      <w:r w:rsidRPr="00493677">
        <w:rPr>
          <w:rFonts w:ascii="Arial" w:eastAsia="Times New Roman" w:hAnsi="Arial" w:cs="Arial"/>
          <w:color w:val="444444"/>
          <w:sz w:val="15"/>
          <w:szCs w:val="15"/>
          <w:lang w:eastAsia="en-GB" w:bidi="kn-IN"/>
        </w:rPr>
        <w:t>(7):1123–1129.</w:t>
      </w:r>
    </w:p>
    <w:p w:rsidR="00493677" w:rsidRPr="00493677" w:rsidRDefault="00493677" w:rsidP="00493677">
      <w:pPr>
        <w:numPr>
          <w:ilvl w:val="0"/>
          <w:numId w:val="1"/>
        </w:numPr>
        <w:shd w:val="clear" w:color="auto" w:fill="FFFFFF"/>
        <w:spacing w:before="100" w:beforeAutospacing="1" w:after="60" w:line="360" w:lineRule="atLeast"/>
        <w:ind w:left="0"/>
        <w:rPr>
          <w:rFonts w:ascii="Arial" w:eastAsia="Times New Roman" w:hAnsi="Arial" w:cs="Arial"/>
          <w:color w:val="444444"/>
          <w:sz w:val="15"/>
          <w:szCs w:val="15"/>
          <w:lang w:eastAsia="en-GB" w:bidi="kn-IN"/>
        </w:rPr>
      </w:pPr>
      <w:r w:rsidRPr="00493677">
        <w:rPr>
          <w:rFonts w:ascii="Arial" w:eastAsia="Times New Roman" w:hAnsi="Arial" w:cs="Arial"/>
          <w:color w:val="444444"/>
          <w:sz w:val="15"/>
          <w:szCs w:val="15"/>
          <w:lang w:eastAsia="en-GB" w:bidi="kn-IN"/>
        </w:rPr>
        <w:t xml:space="preserve">Lee AC, </w:t>
      </w:r>
      <w:proofErr w:type="spellStart"/>
      <w:r w:rsidRPr="00493677">
        <w:rPr>
          <w:rFonts w:ascii="Arial" w:eastAsia="Times New Roman" w:hAnsi="Arial" w:cs="Arial"/>
          <w:color w:val="444444"/>
          <w:sz w:val="15"/>
          <w:szCs w:val="15"/>
          <w:lang w:eastAsia="en-GB" w:bidi="kn-IN"/>
        </w:rPr>
        <w:t>Mosaed</w:t>
      </w:r>
      <w:proofErr w:type="spellEnd"/>
      <w:r w:rsidRPr="00493677">
        <w:rPr>
          <w:rFonts w:ascii="Arial" w:eastAsia="Times New Roman" w:hAnsi="Arial" w:cs="Arial"/>
          <w:color w:val="444444"/>
          <w:sz w:val="15"/>
          <w:szCs w:val="15"/>
          <w:lang w:eastAsia="en-GB" w:bidi="kn-IN"/>
        </w:rPr>
        <w:t xml:space="preserve"> S, </w:t>
      </w:r>
      <w:proofErr w:type="spellStart"/>
      <w:r w:rsidRPr="00493677">
        <w:rPr>
          <w:rFonts w:ascii="Arial" w:eastAsia="Times New Roman" w:hAnsi="Arial" w:cs="Arial"/>
          <w:color w:val="444444"/>
          <w:sz w:val="15"/>
          <w:szCs w:val="15"/>
          <w:lang w:eastAsia="en-GB" w:bidi="kn-IN"/>
        </w:rPr>
        <w:t>Weinreb</w:t>
      </w:r>
      <w:proofErr w:type="spellEnd"/>
      <w:r w:rsidRPr="00493677">
        <w:rPr>
          <w:rFonts w:ascii="Arial" w:eastAsia="Times New Roman" w:hAnsi="Arial" w:cs="Arial"/>
          <w:color w:val="444444"/>
          <w:sz w:val="15"/>
          <w:szCs w:val="15"/>
          <w:lang w:eastAsia="en-GB" w:bidi="kn-IN"/>
        </w:rPr>
        <w:t xml:space="preserve"> RN, </w:t>
      </w:r>
      <w:proofErr w:type="spellStart"/>
      <w:r w:rsidRPr="00493677">
        <w:rPr>
          <w:rFonts w:ascii="Arial" w:eastAsia="Times New Roman" w:hAnsi="Arial" w:cs="Arial"/>
          <w:color w:val="444444"/>
          <w:sz w:val="15"/>
          <w:szCs w:val="15"/>
          <w:lang w:eastAsia="en-GB" w:bidi="kn-IN"/>
        </w:rPr>
        <w:t>Kripke</w:t>
      </w:r>
      <w:proofErr w:type="spellEnd"/>
      <w:r w:rsidRPr="00493677">
        <w:rPr>
          <w:rFonts w:ascii="Arial" w:eastAsia="Times New Roman" w:hAnsi="Arial" w:cs="Arial"/>
          <w:color w:val="444444"/>
          <w:sz w:val="15"/>
          <w:szCs w:val="15"/>
          <w:lang w:eastAsia="en-GB" w:bidi="kn-IN"/>
        </w:rPr>
        <w:t xml:space="preserve"> DF, Liu JH. Effect of laser </w:t>
      </w:r>
      <w:proofErr w:type="spellStart"/>
      <w:r w:rsidRPr="00493677">
        <w:rPr>
          <w:rFonts w:ascii="Arial" w:eastAsia="Times New Roman" w:hAnsi="Arial" w:cs="Arial"/>
          <w:color w:val="444444"/>
          <w:sz w:val="15"/>
          <w:szCs w:val="15"/>
          <w:lang w:eastAsia="en-GB" w:bidi="kn-IN"/>
        </w:rPr>
        <w:t>trabeculoplasty</w:t>
      </w:r>
      <w:proofErr w:type="spellEnd"/>
      <w:r w:rsidRPr="00493677">
        <w:rPr>
          <w:rFonts w:ascii="Arial" w:eastAsia="Times New Roman" w:hAnsi="Arial" w:cs="Arial"/>
          <w:color w:val="444444"/>
          <w:sz w:val="15"/>
          <w:szCs w:val="15"/>
          <w:lang w:eastAsia="en-GB" w:bidi="kn-IN"/>
        </w:rPr>
        <w:t xml:space="preserve"> on nocturnal intraocular pressure in medically treated glaucoma patients. Ophthalmology 2007</w:t>
      </w:r>
      <w:proofErr w:type="gramStart"/>
      <w:r w:rsidRPr="00493677">
        <w:rPr>
          <w:rFonts w:ascii="Arial" w:eastAsia="Times New Roman" w:hAnsi="Arial" w:cs="Arial"/>
          <w:color w:val="444444"/>
          <w:sz w:val="15"/>
          <w:szCs w:val="15"/>
          <w:lang w:eastAsia="en-GB" w:bidi="kn-IN"/>
        </w:rPr>
        <w:t>;114:666</w:t>
      </w:r>
      <w:proofErr w:type="gramEnd"/>
      <w:r w:rsidRPr="00493677">
        <w:rPr>
          <w:rFonts w:ascii="Arial" w:eastAsia="Times New Roman" w:hAnsi="Arial" w:cs="Arial"/>
          <w:color w:val="444444"/>
          <w:sz w:val="15"/>
          <w:szCs w:val="15"/>
          <w:lang w:eastAsia="en-GB" w:bidi="kn-IN"/>
        </w:rPr>
        <w:t>–670.</w:t>
      </w:r>
    </w:p>
    <w:p w:rsidR="00493677" w:rsidRPr="00493677" w:rsidRDefault="00493677" w:rsidP="00493677">
      <w:pPr>
        <w:numPr>
          <w:ilvl w:val="0"/>
          <w:numId w:val="1"/>
        </w:numPr>
        <w:shd w:val="clear" w:color="auto" w:fill="FFFFFF"/>
        <w:spacing w:before="100" w:beforeAutospacing="1" w:after="60" w:line="360" w:lineRule="atLeast"/>
        <w:ind w:left="0"/>
        <w:rPr>
          <w:rFonts w:ascii="Arial" w:eastAsia="Times New Roman" w:hAnsi="Arial" w:cs="Arial"/>
          <w:color w:val="444444"/>
          <w:sz w:val="15"/>
          <w:szCs w:val="15"/>
          <w:lang w:eastAsia="en-GB" w:bidi="kn-IN"/>
        </w:rPr>
      </w:pPr>
      <w:proofErr w:type="spellStart"/>
      <w:r w:rsidRPr="00493677">
        <w:rPr>
          <w:rFonts w:ascii="Arial" w:eastAsia="Times New Roman" w:hAnsi="Arial" w:cs="Arial"/>
          <w:color w:val="444444"/>
          <w:sz w:val="15"/>
          <w:szCs w:val="15"/>
          <w:lang w:eastAsia="en-GB" w:bidi="kn-IN"/>
        </w:rPr>
        <w:t>Mallah</w:t>
      </w:r>
      <w:proofErr w:type="spellEnd"/>
      <w:r w:rsidRPr="00493677">
        <w:rPr>
          <w:rFonts w:ascii="Arial" w:eastAsia="Times New Roman" w:hAnsi="Arial" w:cs="Arial"/>
          <w:color w:val="444444"/>
          <w:sz w:val="15"/>
          <w:szCs w:val="15"/>
          <w:lang w:eastAsia="en-GB" w:bidi="kn-IN"/>
        </w:rPr>
        <w:t xml:space="preserve"> MK, Walsh MM, </w:t>
      </w:r>
      <w:proofErr w:type="spellStart"/>
      <w:r w:rsidRPr="00493677">
        <w:rPr>
          <w:rFonts w:ascii="Arial" w:eastAsia="Times New Roman" w:hAnsi="Arial" w:cs="Arial"/>
          <w:color w:val="444444"/>
          <w:sz w:val="15"/>
          <w:szCs w:val="15"/>
          <w:lang w:eastAsia="en-GB" w:bidi="kn-IN"/>
        </w:rPr>
        <w:t>Stinnet</w:t>
      </w:r>
      <w:proofErr w:type="spellEnd"/>
      <w:r w:rsidRPr="00493677">
        <w:rPr>
          <w:rFonts w:ascii="Arial" w:eastAsia="Times New Roman" w:hAnsi="Arial" w:cs="Arial"/>
          <w:color w:val="444444"/>
          <w:sz w:val="15"/>
          <w:szCs w:val="15"/>
          <w:lang w:eastAsia="en-GB" w:bidi="kn-IN"/>
        </w:rPr>
        <w:t xml:space="preserve"> SS, </w:t>
      </w:r>
      <w:proofErr w:type="spellStart"/>
      <w:r w:rsidRPr="00493677">
        <w:rPr>
          <w:rFonts w:ascii="Arial" w:eastAsia="Times New Roman" w:hAnsi="Arial" w:cs="Arial"/>
          <w:color w:val="444444"/>
          <w:sz w:val="15"/>
          <w:szCs w:val="15"/>
          <w:lang w:eastAsia="en-GB" w:bidi="kn-IN"/>
        </w:rPr>
        <w:t>Asrani</w:t>
      </w:r>
      <w:proofErr w:type="spellEnd"/>
      <w:r w:rsidRPr="00493677">
        <w:rPr>
          <w:rFonts w:ascii="Arial" w:eastAsia="Times New Roman" w:hAnsi="Arial" w:cs="Arial"/>
          <w:color w:val="444444"/>
          <w:sz w:val="15"/>
          <w:szCs w:val="15"/>
          <w:lang w:eastAsia="en-GB" w:bidi="kn-IN"/>
        </w:rPr>
        <w:t xml:space="preserve"> SG. Selective laser </w:t>
      </w:r>
      <w:proofErr w:type="spellStart"/>
      <w:r w:rsidRPr="00493677">
        <w:rPr>
          <w:rFonts w:ascii="Arial" w:eastAsia="Times New Roman" w:hAnsi="Arial" w:cs="Arial"/>
          <w:color w:val="444444"/>
          <w:sz w:val="15"/>
          <w:szCs w:val="15"/>
          <w:lang w:eastAsia="en-GB" w:bidi="kn-IN"/>
        </w:rPr>
        <w:t>trabeculoplasty</w:t>
      </w:r>
      <w:proofErr w:type="spellEnd"/>
      <w:r w:rsidRPr="00493677">
        <w:rPr>
          <w:rFonts w:ascii="Arial" w:eastAsia="Times New Roman" w:hAnsi="Arial" w:cs="Arial"/>
          <w:color w:val="444444"/>
          <w:sz w:val="15"/>
          <w:szCs w:val="15"/>
          <w:lang w:eastAsia="en-GB" w:bidi="kn-IN"/>
        </w:rPr>
        <w:t xml:space="preserve"> reduces IOP and IOP variation in normal tension glaucoma patients. </w:t>
      </w:r>
      <w:proofErr w:type="spellStart"/>
      <w:r w:rsidRPr="00493677">
        <w:rPr>
          <w:rFonts w:ascii="Arial" w:eastAsia="Times New Roman" w:hAnsi="Arial" w:cs="Arial"/>
          <w:color w:val="444444"/>
          <w:sz w:val="15"/>
          <w:szCs w:val="15"/>
          <w:lang w:eastAsia="en-GB" w:bidi="kn-IN"/>
        </w:rPr>
        <w:t>Clin</w:t>
      </w:r>
      <w:proofErr w:type="spellEnd"/>
      <w:r w:rsidRPr="00493677">
        <w:rPr>
          <w:rFonts w:ascii="Arial" w:eastAsia="Times New Roman" w:hAnsi="Arial" w:cs="Arial"/>
          <w:color w:val="444444"/>
          <w:sz w:val="15"/>
          <w:szCs w:val="15"/>
          <w:lang w:eastAsia="en-GB" w:bidi="kn-IN"/>
        </w:rPr>
        <w:t xml:space="preserve"> </w:t>
      </w:r>
      <w:proofErr w:type="spellStart"/>
      <w:r w:rsidRPr="00493677">
        <w:rPr>
          <w:rFonts w:ascii="Arial" w:eastAsia="Times New Roman" w:hAnsi="Arial" w:cs="Arial"/>
          <w:color w:val="444444"/>
          <w:sz w:val="15"/>
          <w:szCs w:val="15"/>
          <w:lang w:eastAsia="en-GB" w:bidi="kn-IN"/>
        </w:rPr>
        <w:t>Ophthalmol</w:t>
      </w:r>
      <w:proofErr w:type="spellEnd"/>
      <w:r w:rsidRPr="00493677">
        <w:rPr>
          <w:rFonts w:ascii="Arial" w:eastAsia="Times New Roman" w:hAnsi="Arial" w:cs="Arial"/>
          <w:color w:val="444444"/>
          <w:sz w:val="15"/>
          <w:szCs w:val="15"/>
          <w:lang w:eastAsia="en-GB" w:bidi="kn-IN"/>
        </w:rPr>
        <w:t xml:space="preserve"> 2010;4:889–893</w:t>
      </w:r>
    </w:p>
    <w:p w:rsidR="00493677" w:rsidRPr="00493677" w:rsidRDefault="00493677" w:rsidP="00493677">
      <w:pPr>
        <w:numPr>
          <w:ilvl w:val="0"/>
          <w:numId w:val="1"/>
        </w:numPr>
        <w:shd w:val="clear" w:color="auto" w:fill="FFFFFF"/>
        <w:spacing w:before="100" w:beforeAutospacing="1" w:after="60" w:line="360" w:lineRule="atLeast"/>
        <w:ind w:left="0"/>
        <w:rPr>
          <w:rFonts w:ascii="Arial" w:eastAsia="Times New Roman" w:hAnsi="Arial" w:cs="Arial"/>
          <w:color w:val="444444"/>
          <w:sz w:val="15"/>
          <w:szCs w:val="15"/>
          <w:lang w:eastAsia="en-GB" w:bidi="kn-IN"/>
        </w:rPr>
      </w:pPr>
      <w:r w:rsidRPr="00493677">
        <w:rPr>
          <w:rFonts w:ascii="Arial" w:eastAsia="Times New Roman" w:hAnsi="Arial" w:cs="Arial"/>
          <w:color w:val="444444"/>
          <w:sz w:val="15"/>
          <w:szCs w:val="15"/>
          <w:lang w:eastAsia="en-GB" w:bidi="kn-IN"/>
        </w:rPr>
        <w:t xml:space="preserve">Hong BK, </w:t>
      </w:r>
      <w:proofErr w:type="spellStart"/>
      <w:r w:rsidRPr="00493677">
        <w:rPr>
          <w:rFonts w:ascii="Arial" w:eastAsia="Times New Roman" w:hAnsi="Arial" w:cs="Arial"/>
          <w:color w:val="444444"/>
          <w:sz w:val="15"/>
          <w:szCs w:val="15"/>
          <w:lang w:eastAsia="en-GB" w:bidi="kn-IN"/>
        </w:rPr>
        <w:t>Winer</w:t>
      </w:r>
      <w:proofErr w:type="spellEnd"/>
      <w:r w:rsidRPr="00493677">
        <w:rPr>
          <w:rFonts w:ascii="Arial" w:eastAsia="Times New Roman" w:hAnsi="Arial" w:cs="Arial"/>
          <w:color w:val="444444"/>
          <w:sz w:val="15"/>
          <w:szCs w:val="15"/>
          <w:lang w:eastAsia="en-GB" w:bidi="kn-IN"/>
        </w:rPr>
        <w:t xml:space="preserve"> JC, </w:t>
      </w:r>
      <w:proofErr w:type="spellStart"/>
      <w:r w:rsidRPr="00493677">
        <w:rPr>
          <w:rFonts w:ascii="Arial" w:eastAsia="Times New Roman" w:hAnsi="Arial" w:cs="Arial"/>
          <w:color w:val="444444"/>
          <w:sz w:val="15"/>
          <w:szCs w:val="15"/>
          <w:lang w:eastAsia="en-GB" w:bidi="kn-IN"/>
        </w:rPr>
        <w:t>Martone</w:t>
      </w:r>
      <w:proofErr w:type="spellEnd"/>
      <w:r w:rsidRPr="00493677">
        <w:rPr>
          <w:rFonts w:ascii="Arial" w:eastAsia="Times New Roman" w:hAnsi="Arial" w:cs="Arial"/>
          <w:color w:val="444444"/>
          <w:sz w:val="15"/>
          <w:szCs w:val="15"/>
          <w:lang w:eastAsia="en-GB" w:bidi="kn-IN"/>
        </w:rPr>
        <w:t xml:space="preserve"> JF et al. Repeat selective laser </w:t>
      </w:r>
      <w:proofErr w:type="spellStart"/>
      <w:r w:rsidRPr="00493677">
        <w:rPr>
          <w:rFonts w:ascii="Arial" w:eastAsia="Times New Roman" w:hAnsi="Arial" w:cs="Arial"/>
          <w:color w:val="444444"/>
          <w:sz w:val="15"/>
          <w:szCs w:val="15"/>
          <w:lang w:eastAsia="en-GB" w:bidi="kn-IN"/>
        </w:rPr>
        <w:t>trabeculoplasty</w:t>
      </w:r>
      <w:proofErr w:type="spellEnd"/>
      <w:r w:rsidRPr="00493677">
        <w:rPr>
          <w:rFonts w:ascii="Arial" w:eastAsia="Times New Roman" w:hAnsi="Arial" w:cs="Arial"/>
          <w:color w:val="444444"/>
          <w:sz w:val="15"/>
          <w:szCs w:val="15"/>
          <w:lang w:eastAsia="en-GB" w:bidi="kn-IN"/>
        </w:rPr>
        <w:t>. J Glaucoma 2009 Mar</w:t>
      </w:r>
      <w:proofErr w:type="gramStart"/>
      <w:r w:rsidRPr="00493677">
        <w:rPr>
          <w:rFonts w:ascii="Arial" w:eastAsia="Times New Roman" w:hAnsi="Arial" w:cs="Arial"/>
          <w:color w:val="444444"/>
          <w:sz w:val="15"/>
          <w:szCs w:val="15"/>
          <w:lang w:eastAsia="en-GB" w:bidi="kn-IN"/>
        </w:rPr>
        <w:t>;18</w:t>
      </w:r>
      <w:proofErr w:type="gramEnd"/>
      <w:r w:rsidRPr="00493677">
        <w:rPr>
          <w:rFonts w:ascii="Arial" w:eastAsia="Times New Roman" w:hAnsi="Arial" w:cs="Arial"/>
          <w:color w:val="444444"/>
          <w:sz w:val="15"/>
          <w:szCs w:val="15"/>
          <w:lang w:eastAsia="en-GB" w:bidi="kn-IN"/>
        </w:rPr>
        <w:t>(3):180-3.</w:t>
      </w:r>
    </w:p>
    <w:p w:rsidR="00493677" w:rsidRPr="00493677" w:rsidRDefault="00493677" w:rsidP="00493677">
      <w:pPr>
        <w:numPr>
          <w:ilvl w:val="0"/>
          <w:numId w:val="1"/>
        </w:numPr>
        <w:shd w:val="clear" w:color="auto" w:fill="FFFFFF"/>
        <w:spacing w:before="100" w:beforeAutospacing="1" w:line="360" w:lineRule="atLeast"/>
        <w:ind w:left="0"/>
        <w:rPr>
          <w:rFonts w:ascii="Arial" w:eastAsia="Times New Roman" w:hAnsi="Arial" w:cs="Arial"/>
          <w:color w:val="444444"/>
          <w:sz w:val="15"/>
          <w:szCs w:val="15"/>
          <w:lang w:eastAsia="en-GB" w:bidi="kn-IN"/>
        </w:rPr>
      </w:pPr>
      <w:r w:rsidRPr="00493677">
        <w:rPr>
          <w:rFonts w:ascii="Arial" w:eastAsia="Times New Roman" w:hAnsi="Arial" w:cs="Arial"/>
          <w:color w:val="444444"/>
          <w:sz w:val="15"/>
          <w:szCs w:val="15"/>
          <w:lang w:eastAsia="en-GB" w:bidi="kn-IN"/>
        </w:rPr>
        <w:t xml:space="preserve">Francis BA, Hong B, Dustin L et al. Repeatability of Selective Laser </w:t>
      </w:r>
      <w:proofErr w:type="spellStart"/>
      <w:r w:rsidRPr="00493677">
        <w:rPr>
          <w:rFonts w:ascii="Arial" w:eastAsia="Times New Roman" w:hAnsi="Arial" w:cs="Arial"/>
          <w:color w:val="444444"/>
          <w:sz w:val="15"/>
          <w:szCs w:val="15"/>
          <w:lang w:eastAsia="en-GB" w:bidi="kn-IN"/>
        </w:rPr>
        <w:t>Trabeculoplasty</w:t>
      </w:r>
      <w:proofErr w:type="spellEnd"/>
      <w:r w:rsidRPr="00493677">
        <w:rPr>
          <w:rFonts w:ascii="Arial" w:eastAsia="Times New Roman" w:hAnsi="Arial" w:cs="Arial"/>
          <w:color w:val="444444"/>
          <w:sz w:val="15"/>
          <w:szCs w:val="15"/>
          <w:lang w:eastAsia="en-GB" w:bidi="kn-IN"/>
        </w:rPr>
        <w:t xml:space="preserve"> (SLT) for Open Angle Glaucoma. Paper presented at the American Glaucoma Society Meeting, 2011, Dana Point, CA.</w:t>
      </w:r>
    </w:p>
    <w:p w:rsidR="00E0623B" w:rsidRDefault="00E0623B"/>
    <w:sectPr w:rsidR="00E0623B" w:rsidSect="00E0623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unga">
    <w:panose1 w:val="020B0502040204020203"/>
    <w:charset w:val="00"/>
    <w:family w:val="swiss"/>
    <w:pitch w:val="variable"/>
    <w:sig w:usb0="004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F27D6"/>
    <w:multiLevelType w:val="multilevel"/>
    <w:tmpl w:val="F996A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3677"/>
    <w:rsid w:val="00493677"/>
    <w:rsid w:val="00B4616A"/>
    <w:rsid w:val="00E0623B"/>
    <w:rsid w:val="00E12B35"/>
  </w:rsids>
  <m:mathPr>
    <m:mathFont m:val="Cambria Math"/>
    <m:brkBin m:val="before"/>
    <m:brkBinSub m:val="--"/>
    <m:smallFrac m:val="off"/>
    <m:dispDef/>
    <m:lMargin m:val="0"/>
    <m:rMargin m:val="0"/>
    <m:defJc m:val="centerGroup"/>
    <m:wrapIndent m:val="1440"/>
    <m:intLim m:val="subSup"/>
    <m:naryLim m:val="undOvr"/>
  </m:mathPr>
  <w:themeFontLang w:val="en-GB"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23B"/>
  </w:style>
  <w:style w:type="paragraph" w:styleId="Heading2">
    <w:name w:val="heading 2"/>
    <w:basedOn w:val="Normal"/>
    <w:link w:val="Heading2Char"/>
    <w:uiPriority w:val="9"/>
    <w:qFormat/>
    <w:rsid w:val="00493677"/>
    <w:pPr>
      <w:spacing w:before="300" w:after="180" w:line="264" w:lineRule="atLeast"/>
      <w:outlineLvl w:val="1"/>
    </w:pPr>
    <w:rPr>
      <w:rFonts w:ascii="Arial Narrow" w:eastAsia="Times New Roman" w:hAnsi="Arial Narrow" w:cs="Times New Roman"/>
      <w:color w:val="313131"/>
      <w:sz w:val="44"/>
      <w:szCs w:val="44"/>
      <w:lang w:eastAsia="en-GB" w:bidi="kn-IN"/>
    </w:rPr>
  </w:style>
  <w:style w:type="paragraph" w:styleId="Heading3">
    <w:name w:val="heading 3"/>
    <w:basedOn w:val="Normal"/>
    <w:link w:val="Heading3Char"/>
    <w:uiPriority w:val="9"/>
    <w:qFormat/>
    <w:rsid w:val="00493677"/>
    <w:pPr>
      <w:spacing w:before="300" w:after="180" w:line="264" w:lineRule="atLeast"/>
      <w:outlineLvl w:val="2"/>
    </w:pPr>
    <w:rPr>
      <w:rFonts w:ascii="Arial Narrow" w:eastAsia="Times New Roman" w:hAnsi="Arial Narrow" w:cs="Times New Roman"/>
      <w:color w:val="313131"/>
      <w:sz w:val="38"/>
      <w:szCs w:val="38"/>
      <w:lang w:eastAsia="en-GB" w:bidi="kn-IN"/>
    </w:rPr>
  </w:style>
  <w:style w:type="paragraph" w:styleId="Heading4">
    <w:name w:val="heading 4"/>
    <w:basedOn w:val="Normal"/>
    <w:link w:val="Heading4Char"/>
    <w:uiPriority w:val="9"/>
    <w:qFormat/>
    <w:rsid w:val="00493677"/>
    <w:pPr>
      <w:spacing w:before="300" w:after="180" w:line="264" w:lineRule="atLeast"/>
      <w:outlineLvl w:val="3"/>
    </w:pPr>
    <w:rPr>
      <w:rFonts w:ascii="Arial" w:eastAsia="Times New Roman" w:hAnsi="Arial" w:cs="Arial"/>
      <w:color w:val="313131"/>
      <w:sz w:val="34"/>
      <w:szCs w:val="34"/>
      <w:lang w:eastAsia="en-GB" w:bidi="kn-IN"/>
    </w:rPr>
  </w:style>
  <w:style w:type="paragraph" w:styleId="Heading5">
    <w:name w:val="heading 5"/>
    <w:basedOn w:val="Normal"/>
    <w:link w:val="Heading5Char"/>
    <w:uiPriority w:val="9"/>
    <w:qFormat/>
    <w:rsid w:val="00493677"/>
    <w:pPr>
      <w:spacing w:before="300" w:after="180" w:line="264" w:lineRule="atLeast"/>
      <w:outlineLvl w:val="4"/>
    </w:pPr>
    <w:rPr>
      <w:rFonts w:ascii="Arial" w:eastAsia="Times New Roman" w:hAnsi="Arial" w:cs="Arial"/>
      <w:color w:val="313131"/>
      <w:sz w:val="28"/>
      <w:szCs w:val="28"/>
      <w:lang w:eastAsia="en-GB" w:bidi="k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3677"/>
    <w:rPr>
      <w:rFonts w:ascii="Arial Narrow" w:eastAsia="Times New Roman" w:hAnsi="Arial Narrow" w:cs="Times New Roman"/>
      <w:color w:val="313131"/>
      <w:sz w:val="44"/>
      <w:szCs w:val="44"/>
      <w:lang w:eastAsia="en-GB" w:bidi="kn-IN"/>
    </w:rPr>
  </w:style>
  <w:style w:type="character" w:customStyle="1" w:styleId="Heading3Char">
    <w:name w:val="Heading 3 Char"/>
    <w:basedOn w:val="DefaultParagraphFont"/>
    <w:link w:val="Heading3"/>
    <w:uiPriority w:val="9"/>
    <w:rsid w:val="00493677"/>
    <w:rPr>
      <w:rFonts w:ascii="Arial Narrow" w:eastAsia="Times New Roman" w:hAnsi="Arial Narrow" w:cs="Times New Roman"/>
      <w:color w:val="313131"/>
      <w:sz w:val="38"/>
      <w:szCs w:val="38"/>
      <w:lang w:eastAsia="en-GB" w:bidi="kn-IN"/>
    </w:rPr>
  </w:style>
  <w:style w:type="character" w:customStyle="1" w:styleId="Heading4Char">
    <w:name w:val="Heading 4 Char"/>
    <w:basedOn w:val="DefaultParagraphFont"/>
    <w:link w:val="Heading4"/>
    <w:uiPriority w:val="9"/>
    <w:rsid w:val="00493677"/>
    <w:rPr>
      <w:rFonts w:ascii="Arial" w:eastAsia="Times New Roman" w:hAnsi="Arial" w:cs="Arial"/>
      <w:color w:val="313131"/>
      <w:sz w:val="34"/>
      <w:szCs w:val="34"/>
      <w:lang w:eastAsia="en-GB" w:bidi="kn-IN"/>
    </w:rPr>
  </w:style>
  <w:style w:type="character" w:customStyle="1" w:styleId="Heading5Char">
    <w:name w:val="Heading 5 Char"/>
    <w:basedOn w:val="DefaultParagraphFont"/>
    <w:link w:val="Heading5"/>
    <w:uiPriority w:val="9"/>
    <w:rsid w:val="00493677"/>
    <w:rPr>
      <w:rFonts w:ascii="Arial" w:eastAsia="Times New Roman" w:hAnsi="Arial" w:cs="Arial"/>
      <w:color w:val="313131"/>
      <w:sz w:val="28"/>
      <w:szCs w:val="28"/>
      <w:lang w:eastAsia="en-GB" w:bidi="kn-IN"/>
    </w:rPr>
  </w:style>
  <w:style w:type="character" w:styleId="Strong">
    <w:name w:val="Strong"/>
    <w:basedOn w:val="DefaultParagraphFont"/>
    <w:uiPriority w:val="22"/>
    <w:qFormat/>
    <w:rsid w:val="00493677"/>
    <w:rPr>
      <w:b/>
      <w:bCs/>
    </w:rPr>
  </w:style>
  <w:style w:type="paragraph" w:styleId="NormalWeb">
    <w:name w:val="Normal (Web)"/>
    <w:basedOn w:val="Normal"/>
    <w:uiPriority w:val="99"/>
    <w:semiHidden/>
    <w:unhideWhenUsed/>
    <w:rsid w:val="00493677"/>
    <w:pPr>
      <w:spacing w:before="60" w:after="360" w:line="420" w:lineRule="atLeast"/>
    </w:pPr>
    <w:rPr>
      <w:rFonts w:ascii="Times New Roman" w:eastAsia="Times New Roman" w:hAnsi="Times New Roman" w:cs="Times New Roman"/>
      <w:sz w:val="24"/>
      <w:szCs w:val="24"/>
      <w:lang w:eastAsia="en-GB" w:bidi="kn-IN"/>
    </w:rPr>
  </w:style>
  <w:style w:type="character" w:customStyle="1" w:styleId="googqs-tidbit">
    <w:name w:val="goog_qs-tidbit"/>
    <w:basedOn w:val="DefaultParagraphFont"/>
    <w:rsid w:val="00493677"/>
  </w:style>
</w:styles>
</file>

<file path=word/webSettings.xml><?xml version="1.0" encoding="utf-8"?>
<w:webSettings xmlns:r="http://schemas.openxmlformats.org/officeDocument/2006/relationships" xmlns:w="http://schemas.openxmlformats.org/wordprocessingml/2006/main">
  <w:divs>
    <w:div w:id="998994740">
      <w:bodyDiv w:val="1"/>
      <w:marLeft w:val="0"/>
      <w:marRight w:val="0"/>
      <w:marTop w:val="0"/>
      <w:marBottom w:val="0"/>
      <w:divBdr>
        <w:top w:val="none" w:sz="0" w:space="0" w:color="auto"/>
        <w:left w:val="none" w:sz="0" w:space="0" w:color="auto"/>
        <w:bottom w:val="none" w:sz="0" w:space="0" w:color="auto"/>
        <w:right w:val="none" w:sz="0" w:space="0" w:color="auto"/>
      </w:divBdr>
      <w:divsChild>
        <w:div w:id="678849475">
          <w:marLeft w:val="0"/>
          <w:marRight w:val="0"/>
          <w:marTop w:val="0"/>
          <w:marBottom w:val="0"/>
          <w:divBdr>
            <w:top w:val="none" w:sz="0" w:space="0" w:color="auto"/>
            <w:left w:val="none" w:sz="0" w:space="0" w:color="auto"/>
            <w:bottom w:val="none" w:sz="0" w:space="0" w:color="auto"/>
            <w:right w:val="none" w:sz="0" w:space="0" w:color="auto"/>
          </w:divBdr>
          <w:divsChild>
            <w:div w:id="177542323">
              <w:marLeft w:val="0"/>
              <w:marRight w:val="0"/>
              <w:marTop w:val="0"/>
              <w:marBottom w:val="0"/>
              <w:divBdr>
                <w:top w:val="none" w:sz="0" w:space="0" w:color="auto"/>
                <w:left w:val="none" w:sz="0" w:space="0" w:color="auto"/>
                <w:bottom w:val="none" w:sz="0" w:space="0" w:color="auto"/>
                <w:right w:val="none" w:sz="0" w:space="0" w:color="auto"/>
              </w:divBdr>
              <w:divsChild>
                <w:div w:id="1187715207">
                  <w:marLeft w:val="0"/>
                  <w:marRight w:val="0"/>
                  <w:marTop w:val="0"/>
                  <w:marBottom w:val="0"/>
                  <w:divBdr>
                    <w:top w:val="none" w:sz="0" w:space="0" w:color="auto"/>
                    <w:left w:val="none" w:sz="0" w:space="0" w:color="auto"/>
                    <w:bottom w:val="none" w:sz="0" w:space="0" w:color="auto"/>
                    <w:right w:val="none" w:sz="0" w:space="0" w:color="auto"/>
                  </w:divBdr>
                  <w:divsChild>
                    <w:div w:id="2122216695">
                      <w:marLeft w:val="0"/>
                      <w:marRight w:val="0"/>
                      <w:marTop w:val="0"/>
                      <w:marBottom w:val="0"/>
                      <w:divBdr>
                        <w:top w:val="none" w:sz="0" w:space="0" w:color="auto"/>
                        <w:left w:val="none" w:sz="0" w:space="0" w:color="auto"/>
                        <w:bottom w:val="none" w:sz="0" w:space="0" w:color="auto"/>
                        <w:right w:val="none" w:sz="0" w:space="0" w:color="auto"/>
                      </w:divBdr>
                      <w:divsChild>
                        <w:div w:id="230697463">
                          <w:marLeft w:val="0"/>
                          <w:marRight w:val="0"/>
                          <w:marTop w:val="0"/>
                          <w:marBottom w:val="0"/>
                          <w:divBdr>
                            <w:top w:val="none" w:sz="0" w:space="0" w:color="auto"/>
                            <w:left w:val="none" w:sz="0" w:space="0" w:color="auto"/>
                            <w:bottom w:val="none" w:sz="0" w:space="0" w:color="auto"/>
                            <w:right w:val="none" w:sz="0" w:space="0" w:color="auto"/>
                          </w:divBdr>
                          <w:divsChild>
                            <w:div w:id="439376469">
                              <w:marLeft w:val="0"/>
                              <w:marRight w:val="0"/>
                              <w:marTop w:val="0"/>
                              <w:marBottom w:val="300"/>
                              <w:divBdr>
                                <w:top w:val="single" w:sz="6" w:space="0" w:color="CCCCCC"/>
                                <w:left w:val="single" w:sz="6" w:space="0" w:color="CCCCCC"/>
                                <w:bottom w:val="single" w:sz="6" w:space="0" w:color="CCCCCC"/>
                                <w:right w:val="single" w:sz="6" w:space="0" w:color="CCCCCC"/>
                              </w:divBdr>
                              <w:divsChild>
                                <w:div w:id="1525442167">
                                  <w:marLeft w:val="0"/>
                                  <w:marRight w:val="0"/>
                                  <w:marTop w:val="0"/>
                                  <w:marBottom w:val="0"/>
                                  <w:divBdr>
                                    <w:top w:val="none" w:sz="0" w:space="0" w:color="auto"/>
                                    <w:left w:val="none" w:sz="0" w:space="0" w:color="auto"/>
                                    <w:bottom w:val="none" w:sz="0" w:space="0" w:color="auto"/>
                                    <w:right w:val="none" w:sz="0" w:space="0" w:color="auto"/>
                                  </w:divBdr>
                                  <w:divsChild>
                                    <w:div w:id="1206525609">
                                      <w:marLeft w:val="0"/>
                                      <w:marRight w:val="0"/>
                                      <w:marTop w:val="0"/>
                                      <w:marBottom w:val="0"/>
                                      <w:divBdr>
                                        <w:top w:val="none" w:sz="0" w:space="0" w:color="auto"/>
                                        <w:left w:val="none" w:sz="0" w:space="0" w:color="auto"/>
                                        <w:bottom w:val="none" w:sz="0" w:space="0" w:color="auto"/>
                                        <w:right w:val="none" w:sz="0" w:space="0" w:color="auto"/>
                                      </w:divBdr>
                                      <w:divsChild>
                                        <w:div w:id="129494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2385</Words>
  <Characters>13601</Characters>
  <Application>Microsoft Office Word</Application>
  <DocSecurity>0</DocSecurity>
  <Lines>113</Lines>
  <Paragraphs>31</Paragraphs>
  <ScaleCrop>false</ScaleCrop>
  <Company/>
  <LinksUpToDate>false</LinksUpToDate>
  <CharactersWithSpaces>15955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RAJKUMAR</dc:creator>
  <cp:lastModifiedBy>RAJKUMAR</cp:lastModifiedBy>
  <cp:revision>1</cp:revision>
  <dcterms:created xsi:type="dcterms:W3CDTF">2012-03-28T23:13:00Z</dcterms:created>
  <dcterms:modified xsi:type="dcterms:W3CDTF">2012-03-28T23:16:00Z</dcterms:modified>
</cp:coreProperties>
</file>